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32416" w14:textId="3931BF2F" w:rsidR="00FB74A2" w:rsidRPr="00CA3C8F" w:rsidRDefault="00C20175" w:rsidP="00D34AAA">
      <w:pPr>
        <w:pStyle w:val="Title"/>
        <w:rPr>
          <w:rFonts w:ascii="Arial" w:hAnsi="Arial" w:cs="Arial"/>
        </w:rPr>
      </w:pPr>
      <w:r w:rsidRPr="00CA3C8F">
        <w:rPr>
          <w:rFonts w:ascii="Arial" w:hAnsi="Arial" w:cs="Arial"/>
        </w:rPr>
        <w:t xml:space="preserve">A guide to </w:t>
      </w:r>
      <w:r w:rsidR="00244722" w:rsidRPr="00CA3C8F">
        <w:rPr>
          <w:rFonts w:ascii="Arial" w:hAnsi="Arial" w:cs="Arial"/>
        </w:rPr>
        <w:t>i</w:t>
      </w:r>
      <w:r w:rsidR="00FD01E3" w:rsidRPr="00CA3C8F">
        <w:rPr>
          <w:rFonts w:ascii="Arial" w:hAnsi="Arial" w:cs="Arial"/>
        </w:rPr>
        <w:t>nvoic</w:t>
      </w:r>
      <w:r w:rsidR="00DA3235" w:rsidRPr="00CA3C8F">
        <w:rPr>
          <w:rFonts w:ascii="Arial" w:hAnsi="Arial" w:cs="Arial"/>
        </w:rPr>
        <w:t>ing</w:t>
      </w:r>
      <w:r w:rsidR="00FD01E3" w:rsidRPr="00CA3C8F">
        <w:rPr>
          <w:rFonts w:ascii="Arial" w:hAnsi="Arial" w:cs="Arial"/>
        </w:rPr>
        <w:t xml:space="preserve"> </w:t>
      </w:r>
    </w:p>
    <w:p w14:paraId="19CC3A0F" w14:textId="792F70F1" w:rsidR="00FB74A2" w:rsidRPr="009A3075" w:rsidRDefault="00FB74A2" w:rsidP="009A3075">
      <w:pPr>
        <w:pStyle w:val="Heading2"/>
        <w:spacing w:line="360" w:lineRule="auto"/>
        <w:rPr>
          <w:color w:val="auto"/>
        </w:rPr>
      </w:pPr>
      <w:r w:rsidRPr="009A3075">
        <w:rPr>
          <w:color w:val="auto"/>
        </w:rPr>
        <w:t xml:space="preserve">What you’ll find </w:t>
      </w:r>
    </w:p>
    <w:p w14:paraId="0238771F" w14:textId="4B6F04C5" w:rsidR="00CB578D" w:rsidRPr="00CA1691" w:rsidRDefault="00CB578D" w:rsidP="00D34AAA">
      <w:pPr>
        <w:pStyle w:val="ParagraphTahaHotu"/>
      </w:pPr>
      <w:r w:rsidRPr="00CA1691">
        <w:t xml:space="preserve">This resource is an introduction to writing an invoice. </w:t>
      </w:r>
      <w:r w:rsidR="00D84084" w:rsidRPr="00CA1691">
        <w:t>We have</w:t>
      </w:r>
      <w:r w:rsidRPr="00CA1691">
        <w:t xml:space="preserve"> a template invoice</w:t>
      </w:r>
      <w:r w:rsidR="00346112" w:rsidRPr="00CA1691">
        <w:t>,</w:t>
      </w:r>
      <w:r w:rsidRPr="00CA1691">
        <w:t xml:space="preserve"> which you can </w:t>
      </w:r>
      <w:r w:rsidR="00651D92" w:rsidRPr="00CA1691">
        <w:t xml:space="preserve">use if you want to. </w:t>
      </w:r>
    </w:p>
    <w:p w14:paraId="6F45ED54" w14:textId="47450A54" w:rsidR="004F31E2" w:rsidRPr="00F4243B" w:rsidRDefault="00FB74A2" w:rsidP="00F4243B">
      <w:pPr>
        <w:pStyle w:val="Heading2"/>
        <w:spacing w:line="360" w:lineRule="auto"/>
        <w:rPr>
          <w:color w:val="auto"/>
        </w:rPr>
      </w:pPr>
      <w:r w:rsidRPr="00F4243B">
        <w:rPr>
          <w:color w:val="auto"/>
        </w:rPr>
        <w:t xml:space="preserve">What </w:t>
      </w:r>
      <w:r w:rsidR="00CA1FA0" w:rsidRPr="00F4243B">
        <w:rPr>
          <w:color w:val="auto"/>
        </w:rPr>
        <w:t>i</w:t>
      </w:r>
      <w:r w:rsidRPr="00F4243B">
        <w:rPr>
          <w:color w:val="auto"/>
        </w:rPr>
        <w:t>s</w:t>
      </w:r>
      <w:r w:rsidR="00CA1FA0" w:rsidRPr="00F4243B">
        <w:rPr>
          <w:color w:val="auto"/>
        </w:rPr>
        <w:t xml:space="preserve"> a</w:t>
      </w:r>
      <w:r w:rsidR="00993632" w:rsidRPr="00F4243B">
        <w:rPr>
          <w:color w:val="auto"/>
        </w:rPr>
        <w:t>n</w:t>
      </w:r>
      <w:r w:rsidR="00CA1FA0" w:rsidRPr="00F4243B">
        <w:rPr>
          <w:color w:val="auto"/>
        </w:rPr>
        <w:t xml:space="preserve"> </w:t>
      </w:r>
      <w:r w:rsidR="001B0BF1" w:rsidRPr="00F4243B">
        <w:rPr>
          <w:color w:val="auto"/>
        </w:rPr>
        <w:t>invoice</w:t>
      </w:r>
    </w:p>
    <w:p w14:paraId="7EB055EF" w14:textId="4EFC7BAC" w:rsidR="00107ACE" w:rsidRPr="00F4243B" w:rsidRDefault="00FD01E3" w:rsidP="00D34AAA">
      <w:pPr>
        <w:pStyle w:val="ParagraphTahaHotu"/>
      </w:pPr>
      <w:r w:rsidRPr="00F4243B">
        <w:t xml:space="preserve">An invoice is a </w:t>
      </w:r>
      <w:r w:rsidR="0065218A" w:rsidRPr="00F4243B">
        <w:t>document</w:t>
      </w:r>
      <w:r w:rsidR="00227F3B" w:rsidRPr="00F4243B">
        <w:t xml:space="preserve"> </w:t>
      </w:r>
      <w:r w:rsidR="46B04891">
        <w:t>t</w:t>
      </w:r>
      <w:r w:rsidR="00227F3B">
        <w:t>hat</w:t>
      </w:r>
      <w:r w:rsidR="00227F3B" w:rsidRPr="00F4243B">
        <w:t xml:space="preserve"> you send to someone you have done work for</w:t>
      </w:r>
      <w:r w:rsidR="00006337" w:rsidRPr="00F4243B">
        <w:t xml:space="preserve">, </w:t>
      </w:r>
      <w:r w:rsidR="00BA4F69" w:rsidRPr="00F4243B">
        <w:t>telling them to pay you.</w:t>
      </w:r>
      <w:r w:rsidR="0061047B" w:rsidRPr="00F4243B">
        <w:t xml:space="preserve"> It shows them what they are paying you for.</w:t>
      </w:r>
    </w:p>
    <w:p w14:paraId="2BE26596" w14:textId="0009B19B" w:rsidR="00107ACE" w:rsidRPr="00F4243B" w:rsidRDefault="00B6776D" w:rsidP="00D34AAA">
      <w:pPr>
        <w:pStyle w:val="ParagraphTahaHotu"/>
      </w:pPr>
      <w:r w:rsidRPr="00F4243B">
        <w:t xml:space="preserve">It </w:t>
      </w:r>
      <w:r w:rsidR="00576542" w:rsidRPr="00F4243B">
        <w:t>needs to</w:t>
      </w:r>
      <w:r w:rsidRPr="00F4243B">
        <w:t xml:space="preserve"> include</w:t>
      </w:r>
      <w:r w:rsidR="008E0C50" w:rsidRPr="00F4243B">
        <w:t xml:space="preserve"> </w:t>
      </w:r>
      <w:r w:rsidR="00346112" w:rsidRPr="00F4243B">
        <w:t>y</w:t>
      </w:r>
      <w:r w:rsidR="008E0C50" w:rsidRPr="00F4243B">
        <w:t>our</w:t>
      </w:r>
      <w:r w:rsidR="00107ACE" w:rsidRPr="00F4243B">
        <w:t>:</w:t>
      </w:r>
    </w:p>
    <w:p w14:paraId="73350A0D" w14:textId="7112AFC9" w:rsidR="00107ACE" w:rsidRPr="00D34AAA" w:rsidRDefault="008E0C50" w:rsidP="00D34AAA">
      <w:pPr>
        <w:pStyle w:val="ListParagraph"/>
        <w:numPr>
          <w:ilvl w:val="0"/>
          <w:numId w:val="5"/>
        </w:numPr>
      </w:pPr>
      <w:r w:rsidRPr="00D34AAA">
        <w:t>I</w:t>
      </w:r>
      <w:r w:rsidR="00B6776D" w:rsidRPr="00D34AAA">
        <w:t>RD numbe</w:t>
      </w:r>
      <w:r w:rsidR="00107ACE" w:rsidRPr="00D34AAA">
        <w:t>r</w:t>
      </w:r>
    </w:p>
    <w:p w14:paraId="1E7190DA" w14:textId="60150E46" w:rsidR="00107ACE" w:rsidRPr="00D34AAA" w:rsidRDefault="001B585A" w:rsidP="00D34AAA">
      <w:pPr>
        <w:pStyle w:val="ListParagraph"/>
        <w:numPr>
          <w:ilvl w:val="0"/>
          <w:numId w:val="5"/>
        </w:numPr>
      </w:pPr>
      <w:r w:rsidRPr="00D34AAA">
        <w:t>b</w:t>
      </w:r>
      <w:r w:rsidR="00B6776D" w:rsidRPr="00D34AAA">
        <w:t xml:space="preserve">ank account details. </w:t>
      </w:r>
    </w:p>
    <w:p w14:paraId="4A27E6AA" w14:textId="7929C857" w:rsidR="00BB69C4" w:rsidRPr="00F4243B" w:rsidRDefault="00AE024A" w:rsidP="00F4243B">
      <w:pPr>
        <w:spacing w:line="360" w:lineRule="auto"/>
        <w:rPr>
          <w:rFonts w:ascii="Arial" w:hAnsi="Arial"/>
          <w:sz w:val="24"/>
        </w:rPr>
      </w:pPr>
      <w:r w:rsidRPr="00F4243B">
        <w:rPr>
          <w:rFonts w:ascii="Arial" w:hAnsi="Arial"/>
          <w:sz w:val="24"/>
        </w:rPr>
        <w:t xml:space="preserve">You can </w:t>
      </w:r>
      <w:r w:rsidR="008E0C50" w:rsidRPr="00F4243B">
        <w:rPr>
          <w:rFonts w:ascii="Arial" w:hAnsi="Arial"/>
          <w:sz w:val="24"/>
        </w:rPr>
        <w:t>make your own invoice</w:t>
      </w:r>
      <w:r w:rsidR="00A65F77" w:rsidRPr="00F4243B">
        <w:rPr>
          <w:rFonts w:ascii="Arial" w:hAnsi="Arial"/>
          <w:sz w:val="24"/>
        </w:rPr>
        <w:t xml:space="preserve"> </w:t>
      </w:r>
      <w:r w:rsidRPr="00F4243B">
        <w:rPr>
          <w:rFonts w:ascii="Arial" w:hAnsi="Arial"/>
          <w:sz w:val="24"/>
        </w:rPr>
        <w:t>u</w:t>
      </w:r>
      <w:r w:rsidR="00A65F77" w:rsidRPr="00F4243B">
        <w:rPr>
          <w:rFonts w:ascii="Arial" w:hAnsi="Arial"/>
          <w:sz w:val="24"/>
        </w:rPr>
        <w:t>sing</w:t>
      </w:r>
      <w:r w:rsidRPr="00F4243B">
        <w:rPr>
          <w:rFonts w:ascii="Arial" w:hAnsi="Arial"/>
          <w:sz w:val="24"/>
        </w:rPr>
        <w:t xml:space="preserve"> a document file</w:t>
      </w:r>
      <w:r w:rsidR="006757F6" w:rsidRPr="00F4243B">
        <w:rPr>
          <w:rFonts w:ascii="Arial" w:hAnsi="Arial"/>
          <w:sz w:val="24"/>
        </w:rPr>
        <w:t xml:space="preserve"> or a</w:t>
      </w:r>
      <w:r w:rsidRPr="00F4243B">
        <w:rPr>
          <w:rFonts w:ascii="Arial" w:hAnsi="Arial"/>
          <w:sz w:val="24"/>
        </w:rPr>
        <w:t xml:space="preserve"> spreadsheet</w:t>
      </w:r>
      <w:r w:rsidR="001B585A" w:rsidRPr="00F4243B">
        <w:rPr>
          <w:rFonts w:ascii="Arial" w:hAnsi="Arial"/>
          <w:sz w:val="24"/>
        </w:rPr>
        <w:t>.</w:t>
      </w:r>
      <w:r w:rsidRPr="00F4243B">
        <w:rPr>
          <w:rFonts w:ascii="Arial" w:hAnsi="Arial"/>
          <w:sz w:val="24"/>
        </w:rPr>
        <w:t xml:space="preserve"> </w:t>
      </w:r>
      <w:r w:rsidR="001B585A" w:rsidRPr="00F4243B">
        <w:rPr>
          <w:rFonts w:ascii="Arial" w:hAnsi="Arial"/>
          <w:sz w:val="24"/>
        </w:rPr>
        <w:t>O</w:t>
      </w:r>
      <w:r w:rsidRPr="00F4243B">
        <w:rPr>
          <w:rFonts w:ascii="Arial" w:hAnsi="Arial"/>
          <w:sz w:val="24"/>
        </w:rPr>
        <w:t xml:space="preserve">r </w:t>
      </w:r>
      <w:r w:rsidR="00A65F77" w:rsidRPr="00F4243B">
        <w:rPr>
          <w:rFonts w:ascii="Arial" w:hAnsi="Arial"/>
          <w:sz w:val="24"/>
        </w:rPr>
        <w:t xml:space="preserve">you can use a </w:t>
      </w:r>
      <w:r w:rsidRPr="00F4243B">
        <w:rPr>
          <w:rFonts w:ascii="Arial" w:hAnsi="Arial"/>
          <w:sz w:val="24"/>
        </w:rPr>
        <w:t xml:space="preserve">digital </w:t>
      </w:r>
      <w:r w:rsidR="00B139A3" w:rsidRPr="00F4243B">
        <w:rPr>
          <w:rFonts w:ascii="Arial" w:hAnsi="Arial"/>
          <w:sz w:val="24"/>
        </w:rPr>
        <w:t>accounting service</w:t>
      </w:r>
      <w:r w:rsidR="009A6695" w:rsidRPr="00F4243B">
        <w:rPr>
          <w:rFonts w:ascii="Arial" w:hAnsi="Arial"/>
          <w:sz w:val="24"/>
        </w:rPr>
        <w:t>:</w:t>
      </w:r>
      <w:r w:rsidR="00B139A3" w:rsidRPr="00F4243B">
        <w:rPr>
          <w:rFonts w:ascii="Arial" w:hAnsi="Arial"/>
          <w:sz w:val="24"/>
        </w:rPr>
        <w:t xml:space="preserve"> </w:t>
      </w:r>
      <w:r w:rsidR="009A6695" w:rsidRPr="00F4243B">
        <w:rPr>
          <w:rFonts w:ascii="Arial" w:hAnsi="Arial"/>
          <w:sz w:val="24"/>
        </w:rPr>
        <w:t xml:space="preserve">e.g. </w:t>
      </w:r>
      <w:hyperlink r:id="rId10" w:history="1">
        <w:r w:rsidR="009A6695" w:rsidRPr="00F4243B">
          <w:rPr>
            <w:rFonts w:ascii="Arial" w:hAnsi="Arial"/>
            <w:sz w:val="24"/>
          </w:rPr>
          <w:t>X</w:t>
        </w:r>
        <w:r w:rsidR="005D4C00" w:rsidRPr="00F4243B">
          <w:rPr>
            <w:rFonts w:ascii="Arial" w:hAnsi="Arial"/>
            <w:sz w:val="24"/>
          </w:rPr>
          <w:t>ero</w:t>
        </w:r>
      </w:hyperlink>
      <w:r w:rsidR="005D4C00" w:rsidRPr="00F4243B">
        <w:rPr>
          <w:rFonts w:ascii="Arial" w:hAnsi="Arial"/>
          <w:sz w:val="24"/>
        </w:rPr>
        <w:t xml:space="preserve"> or</w:t>
      </w:r>
      <w:r w:rsidR="00B139A3" w:rsidRPr="00F4243B">
        <w:rPr>
          <w:rFonts w:ascii="Arial" w:hAnsi="Arial"/>
          <w:sz w:val="24"/>
        </w:rPr>
        <w:t xml:space="preserve"> </w:t>
      </w:r>
      <w:hyperlink r:id="rId11" w:history="1">
        <w:proofErr w:type="spellStart"/>
        <w:r w:rsidR="00B139A3" w:rsidRPr="00F4243B">
          <w:rPr>
            <w:rFonts w:ascii="Arial" w:hAnsi="Arial"/>
            <w:sz w:val="24"/>
          </w:rPr>
          <w:t>Hnry</w:t>
        </w:r>
        <w:proofErr w:type="spellEnd"/>
      </w:hyperlink>
      <w:r w:rsidR="00B139A3" w:rsidRPr="00F4243B">
        <w:rPr>
          <w:rFonts w:ascii="Arial" w:hAnsi="Arial"/>
          <w:sz w:val="24"/>
        </w:rPr>
        <w:t>.</w:t>
      </w:r>
    </w:p>
    <w:p w14:paraId="6984FDEC" w14:textId="2B275105" w:rsidR="00FB74A2" w:rsidRPr="00F4243B" w:rsidRDefault="00FB74A2" w:rsidP="00F4243B">
      <w:pPr>
        <w:pStyle w:val="Heading2"/>
        <w:spacing w:line="360" w:lineRule="auto"/>
        <w:rPr>
          <w:color w:val="auto"/>
        </w:rPr>
      </w:pPr>
      <w:r w:rsidRPr="00F4243B">
        <w:rPr>
          <w:color w:val="auto"/>
        </w:rPr>
        <w:t xml:space="preserve">What is </w:t>
      </w:r>
      <w:r w:rsidR="00646021" w:rsidRPr="00F4243B">
        <w:rPr>
          <w:color w:val="auto"/>
        </w:rPr>
        <w:t xml:space="preserve">an </w:t>
      </w:r>
      <w:r w:rsidRPr="00F4243B">
        <w:rPr>
          <w:color w:val="auto"/>
        </w:rPr>
        <w:t>in</w:t>
      </w:r>
      <w:r w:rsidR="00646021" w:rsidRPr="00F4243B">
        <w:rPr>
          <w:color w:val="auto"/>
        </w:rPr>
        <w:t>voice for?</w:t>
      </w:r>
    </w:p>
    <w:p w14:paraId="24ECA926" w14:textId="0E4F9220" w:rsidR="00DB6D8C" w:rsidRPr="00F4243B" w:rsidRDefault="00916F03" w:rsidP="00D34AAA">
      <w:pPr>
        <w:pStyle w:val="ParagraphTahaHotu"/>
      </w:pPr>
      <w:r w:rsidRPr="00F4243B">
        <w:t>You can use our invoice template to get started and tailor it to suit your needs.</w:t>
      </w:r>
      <w:r w:rsidR="00DB6D8C" w:rsidRPr="00F4243B">
        <w:t xml:space="preserve"> Invoicing reinforce</w:t>
      </w:r>
      <w:r w:rsidR="00847C56" w:rsidRPr="00F4243B">
        <w:t>s</w:t>
      </w:r>
      <w:r w:rsidR="00DB6D8C" w:rsidRPr="00F4243B">
        <w:t xml:space="preserve"> </w:t>
      </w:r>
      <w:r w:rsidR="00847C56" w:rsidRPr="00F4243B">
        <w:t xml:space="preserve">the fact </w:t>
      </w:r>
      <w:r w:rsidR="00DB6D8C" w:rsidRPr="00F4243B">
        <w:t>that you, and all artists</w:t>
      </w:r>
      <w:r w:rsidR="007F7E3D" w:rsidRPr="00F4243B">
        <w:t>,</w:t>
      </w:r>
      <w:r w:rsidR="00DB6D8C" w:rsidRPr="00F4243B">
        <w:t xml:space="preserve"> should be paid for </w:t>
      </w:r>
      <w:r w:rsidR="00847C56" w:rsidRPr="00F4243B">
        <w:t xml:space="preserve">your </w:t>
      </w:r>
      <w:r w:rsidR="00DB6D8C" w:rsidRPr="00F4243B">
        <w:t>labour.</w:t>
      </w:r>
    </w:p>
    <w:p w14:paraId="0AF258CE" w14:textId="21BA960B" w:rsidR="00401EDD" w:rsidRPr="00F4243B" w:rsidRDefault="00A52133" w:rsidP="00D34AAA">
      <w:pPr>
        <w:pStyle w:val="ParagraphTahaHotu"/>
      </w:pPr>
      <w:r w:rsidRPr="00F4243B">
        <w:t>Along with budgets, invoicing</w:t>
      </w:r>
      <w:r w:rsidR="00265C84" w:rsidRPr="00F4243B">
        <w:t xml:space="preserve"> helps you keep track of income and </w:t>
      </w:r>
      <w:proofErr w:type="gramStart"/>
      <w:r w:rsidR="00265C84" w:rsidRPr="00F4243B">
        <w:t>expenses</w:t>
      </w:r>
      <w:r w:rsidRPr="00F4243B">
        <w:t>, and</w:t>
      </w:r>
      <w:proofErr w:type="gramEnd"/>
      <w:r w:rsidRPr="00F4243B">
        <w:t xml:space="preserve"> </w:t>
      </w:r>
      <w:r w:rsidR="00816FC6" w:rsidRPr="00F4243B">
        <w:t xml:space="preserve">helps </w:t>
      </w:r>
      <w:r w:rsidRPr="00F4243B">
        <w:t>ensure yo</w:t>
      </w:r>
      <w:r w:rsidR="00807205" w:rsidRPr="00F4243B">
        <w:t xml:space="preserve">u and your work </w:t>
      </w:r>
      <w:r w:rsidR="003C20FC" w:rsidRPr="00F4243B">
        <w:t xml:space="preserve">are </w:t>
      </w:r>
      <w:r w:rsidR="00807205" w:rsidRPr="00F4243B">
        <w:t>being valued.</w:t>
      </w:r>
    </w:p>
    <w:p w14:paraId="59AC574C" w14:textId="0C4BE797" w:rsidR="00E4139F" w:rsidRPr="00F4243B" w:rsidRDefault="00AE024A" w:rsidP="00D34AAA">
      <w:pPr>
        <w:pStyle w:val="ParagraphTahaHotu"/>
      </w:pPr>
      <w:r w:rsidRPr="00F4243B">
        <w:t>Many organisations will require you to send an invoice so they can pay you. This is especially true for registered charities whose expenses are audited every year.</w:t>
      </w:r>
      <w:r w:rsidR="000B7F08" w:rsidRPr="00F4243B">
        <w:t xml:space="preserve"> </w:t>
      </w:r>
    </w:p>
    <w:p w14:paraId="75F14718" w14:textId="394257D5" w:rsidR="00300EC2" w:rsidRPr="00F4243B" w:rsidRDefault="003A2622" w:rsidP="00D34AAA">
      <w:pPr>
        <w:pStyle w:val="ParagraphTahaHotu"/>
      </w:pPr>
      <w:r w:rsidRPr="00F4243B">
        <w:t xml:space="preserve">There is no standard invoicing process and each organisation or company you work with will have a different way of doing things. </w:t>
      </w:r>
    </w:p>
    <w:p w14:paraId="7F0BBC21" w14:textId="5D9C3D7A" w:rsidR="003A2622" w:rsidRPr="00F4243B" w:rsidRDefault="00E4139F" w:rsidP="00D34AAA">
      <w:pPr>
        <w:pStyle w:val="ParagraphTahaHotu"/>
      </w:pPr>
      <w:r w:rsidRPr="00F4243B">
        <w:t xml:space="preserve">If you don’t understand what </w:t>
      </w:r>
      <w:r w:rsidR="000F5B00" w:rsidRPr="00F4243B">
        <w:t>is needed, or their process is inaccessible, they should be able to support you to complete your invoice</w:t>
      </w:r>
      <w:r w:rsidR="00E84C06" w:rsidRPr="00F4243B">
        <w:t xml:space="preserve"> or alter their process.</w:t>
      </w:r>
    </w:p>
    <w:p w14:paraId="22E83B98" w14:textId="37656E19" w:rsidR="00B36464" w:rsidRPr="00F4243B" w:rsidRDefault="00B36464" w:rsidP="00D34AAA">
      <w:pPr>
        <w:pStyle w:val="ParagraphTahaHotu"/>
      </w:pPr>
      <w:r w:rsidRPr="00F4243B">
        <w:lastRenderedPageBreak/>
        <w:t xml:space="preserve">It can be easy to put off doing your invoices because creating an invoice </w:t>
      </w:r>
      <w:r w:rsidR="009E2718" w:rsidRPr="00F4243B">
        <w:t xml:space="preserve">might be new to your or because it </w:t>
      </w:r>
      <w:r w:rsidR="000A79DB" w:rsidRPr="00F4243B">
        <w:t xml:space="preserve">can be a bit </w:t>
      </w:r>
      <w:r w:rsidR="00C1177C" w:rsidRPr="00F4243B">
        <w:t>boring,</w:t>
      </w:r>
      <w:r w:rsidRPr="00F4243B">
        <w:t xml:space="preserve"> but it is a </w:t>
      </w:r>
      <w:r w:rsidR="3A61170C">
        <w:t>necessary</w:t>
      </w:r>
      <w:r w:rsidRPr="00F4243B">
        <w:t xml:space="preserve"> </w:t>
      </w:r>
      <w:r w:rsidR="00D64E93" w:rsidRPr="00F4243B">
        <w:t xml:space="preserve">part of </w:t>
      </w:r>
      <w:r w:rsidRPr="00F4243B">
        <w:t>getting paid for your work.</w:t>
      </w:r>
    </w:p>
    <w:p w14:paraId="1D200237" w14:textId="783DC4F3" w:rsidR="003A3474" w:rsidRPr="00F4243B" w:rsidRDefault="003A3474" w:rsidP="00D34AAA">
      <w:pPr>
        <w:pStyle w:val="ParagraphTahaHotu"/>
      </w:pPr>
      <w:r w:rsidRPr="00F4243B">
        <w:t>It is important to keep copie</w:t>
      </w:r>
      <w:r w:rsidR="000A79DB" w:rsidRPr="00F4243B">
        <w:t>s of your invoices</w:t>
      </w:r>
      <w:r w:rsidRPr="00F4243B">
        <w:t xml:space="preserve"> for tax purposes.</w:t>
      </w:r>
    </w:p>
    <w:p w14:paraId="17B8E157" w14:textId="5AE6B9F6" w:rsidR="001C3E96" w:rsidRPr="00F4243B" w:rsidRDefault="008B70C8" w:rsidP="00F4243B">
      <w:pPr>
        <w:pStyle w:val="Heading2"/>
        <w:spacing w:line="360" w:lineRule="auto"/>
        <w:rPr>
          <w:color w:val="auto"/>
        </w:rPr>
      </w:pPr>
      <w:r w:rsidRPr="00F4243B">
        <w:rPr>
          <w:color w:val="auto"/>
        </w:rPr>
        <w:t>Before you start</w:t>
      </w:r>
    </w:p>
    <w:p w14:paraId="235EA886" w14:textId="77777777" w:rsidR="005D11B9" w:rsidRPr="00F4243B" w:rsidRDefault="005D11B9" w:rsidP="008E3F30">
      <w:pPr>
        <w:rPr>
          <w:rFonts w:ascii="Arial" w:hAnsi="Arial"/>
          <w:sz w:val="24"/>
        </w:rPr>
      </w:pPr>
      <w:r w:rsidRPr="00F4243B">
        <w:rPr>
          <w:rFonts w:ascii="Arial" w:hAnsi="Arial"/>
          <w:sz w:val="24"/>
        </w:rPr>
        <w:t>In your invoice you will need to include:</w:t>
      </w:r>
    </w:p>
    <w:p w14:paraId="31F92DB3" w14:textId="1E128781" w:rsidR="00E22039" w:rsidRPr="00D34AAA" w:rsidRDefault="004502E9" w:rsidP="00D34AAA">
      <w:pPr>
        <w:pStyle w:val="ListParagraph"/>
        <w:numPr>
          <w:ilvl w:val="0"/>
          <w:numId w:val="6"/>
        </w:numPr>
      </w:pPr>
      <w:r w:rsidRPr="00D34AAA">
        <w:t>t</w:t>
      </w:r>
      <w:r w:rsidR="00E22039" w:rsidRPr="00D34AAA">
        <w:t>he date of the invoice</w:t>
      </w:r>
    </w:p>
    <w:p w14:paraId="66D5556E" w14:textId="58D15672" w:rsidR="002F7EBA" w:rsidRPr="00D34AAA" w:rsidRDefault="00EA6D13" w:rsidP="00D34AAA">
      <w:pPr>
        <w:pStyle w:val="ListParagraph"/>
        <w:numPr>
          <w:ilvl w:val="0"/>
          <w:numId w:val="6"/>
        </w:numPr>
      </w:pPr>
      <w:r w:rsidRPr="00D34AAA">
        <w:t xml:space="preserve">a </w:t>
      </w:r>
      <w:r w:rsidR="004502E9" w:rsidRPr="00D34AAA">
        <w:t>u</w:t>
      </w:r>
      <w:r w:rsidR="002F7EBA" w:rsidRPr="00D34AAA">
        <w:t>nique invoice number</w:t>
      </w:r>
      <w:r w:rsidRPr="00D34AAA">
        <w:t>.</w:t>
      </w:r>
      <w:r w:rsidR="002F7EBA" w:rsidRPr="00D34AAA">
        <w:t xml:space="preserve"> </w:t>
      </w:r>
      <w:r w:rsidRPr="00D34AAA">
        <w:t>T</w:t>
      </w:r>
      <w:r w:rsidR="002F7EBA" w:rsidRPr="00D34AAA">
        <w:t>hese should be in order so you can keep track easily</w:t>
      </w:r>
      <w:r w:rsidRPr="00D34AAA">
        <w:t>:</w:t>
      </w:r>
      <w:r w:rsidR="002F7EBA" w:rsidRPr="00D34AAA">
        <w:t xml:space="preserve"> e.g. 001, 002, 003 and so on.</w:t>
      </w:r>
    </w:p>
    <w:p w14:paraId="304F1623" w14:textId="7E5E6327" w:rsidR="00C77386" w:rsidRPr="00D34AAA" w:rsidRDefault="0026709D" w:rsidP="00D34AAA">
      <w:pPr>
        <w:pStyle w:val="ListParagraph"/>
        <w:numPr>
          <w:ilvl w:val="0"/>
          <w:numId w:val="6"/>
        </w:numPr>
      </w:pPr>
      <w:r w:rsidRPr="00D34AAA">
        <w:t>y</w:t>
      </w:r>
      <w:r w:rsidR="00C77386" w:rsidRPr="00D34AAA">
        <w:t>our GST number if you are GST registered</w:t>
      </w:r>
    </w:p>
    <w:p w14:paraId="2C67662C" w14:textId="07507827" w:rsidR="00C77386" w:rsidRPr="00D34AAA" w:rsidRDefault="0026709D" w:rsidP="00D34AAA">
      <w:pPr>
        <w:pStyle w:val="ListParagraph"/>
        <w:numPr>
          <w:ilvl w:val="0"/>
          <w:numId w:val="6"/>
        </w:numPr>
      </w:pPr>
      <w:r w:rsidRPr="00D34AAA">
        <w:t>y</w:t>
      </w:r>
      <w:r w:rsidR="00C77386" w:rsidRPr="00D34AAA">
        <w:t xml:space="preserve">our </w:t>
      </w:r>
      <w:r w:rsidR="00FC3E0E" w:rsidRPr="00D34AAA">
        <w:t>N</w:t>
      </w:r>
      <w:r w:rsidR="003A18FC" w:rsidRPr="00D34AAA">
        <w:t xml:space="preserve">ew </w:t>
      </w:r>
      <w:r w:rsidR="00FC3E0E" w:rsidRPr="00D34AAA">
        <w:t>Z</w:t>
      </w:r>
      <w:r w:rsidR="003A18FC" w:rsidRPr="00D34AAA">
        <w:t xml:space="preserve">ealand </w:t>
      </w:r>
      <w:r w:rsidR="00C971A5" w:rsidRPr="00D34AAA">
        <w:t>b</w:t>
      </w:r>
      <w:r w:rsidR="003A18FC" w:rsidRPr="00D34AAA">
        <w:t xml:space="preserve">usiness </w:t>
      </w:r>
      <w:r w:rsidR="00C971A5" w:rsidRPr="00D34AAA">
        <w:t>n</w:t>
      </w:r>
      <w:r w:rsidR="003A18FC" w:rsidRPr="00D34AAA">
        <w:t>umber if you have one</w:t>
      </w:r>
    </w:p>
    <w:p w14:paraId="33F8FAAC" w14:textId="12218AEB" w:rsidR="00FC3E0E" w:rsidRPr="00D34AAA" w:rsidRDefault="0026709D" w:rsidP="00D34AAA">
      <w:pPr>
        <w:pStyle w:val="ListParagraph"/>
        <w:numPr>
          <w:ilvl w:val="0"/>
          <w:numId w:val="6"/>
        </w:numPr>
      </w:pPr>
      <w:r w:rsidRPr="00D34AAA">
        <w:t>y</w:t>
      </w:r>
      <w:r w:rsidR="00FC3E0E" w:rsidRPr="00D34AAA">
        <w:t xml:space="preserve">our full </w:t>
      </w:r>
      <w:r w:rsidR="00C16E85" w:rsidRPr="00D34AAA">
        <w:t>address</w:t>
      </w:r>
    </w:p>
    <w:p w14:paraId="48349085" w14:textId="2AE6160D" w:rsidR="005D11B9" w:rsidRPr="00D34AAA" w:rsidRDefault="0026709D" w:rsidP="00D34AAA">
      <w:pPr>
        <w:pStyle w:val="ListParagraph"/>
        <w:numPr>
          <w:ilvl w:val="0"/>
          <w:numId w:val="6"/>
        </w:numPr>
      </w:pPr>
      <w:r w:rsidRPr="00D34AAA">
        <w:t>t</w:t>
      </w:r>
      <w:r w:rsidR="005D11B9" w:rsidRPr="00D34AAA">
        <w:t xml:space="preserve">he </w:t>
      </w:r>
      <w:r w:rsidR="00FC3E0E" w:rsidRPr="00D34AAA">
        <w:t xml:space="preserve">full </w:t>
      </w:r>
      <w:r w:rsidR="005D11B9" w:rsidRPr="00D34AAA">
        <w:t>address of the person or organisation you are invoicing</w:t>
      </w:r>
    </w:p>
    <w:p w14:paraId="1F85B21C" w14:textId="257E3D13" w:rsidR="005D11B9" w:rsidRPr="00D34AAA" w:rsidRDefault="0026709D" w:rsidP="00D34AAA">
      <w:pPr>
        <w:pStyle w:val="ListParagraph"/>
        <w:numPr>
          <w:ilvl w:val="0"/>
          <w:numId w:val="6"/>
        </w:numPr>
      </w:pPr>
      <w:r w:rsidRPr="00D34AAA">
        <w:t>y</w:t>
      </w:r>
      <w:r w:rsidR="005D11B9" w:rsidRPr="00D34AAA">
        <w:t xml:space="preserve">our </w:t>
      </w:r>
      <w:r w:rsidR="00D91888" w:rsidRPr="00D34AAA">
        <w:t xml:space="preserve">IRD </w:t>
      </w:r>
      <w:r w:rsidRPr="00D34AAA">
        <w:t>n</w:t>
      </w:r>
      <w:r w:rsidR="00D91888" w:rsidRPr="00D34AAA">
        <w:t>umber</w:t>
      </w:r>
    </w:p>
    <w:p w14:paraId="5163FE15" w14:textId="67F1DF76" w:rsidR="00BA757C" w:rsidRPr="00D34AAA" w:rsidRDefault="00BA757C" w:rsidP="00D34AAA">
      <w:pPr>
        <w:pStyle w:val="ListParagraph"/>
        <w:numPr>
          <w:ilvl w:val="0"/>
          <w:numId w:val="6"/>
        </w:numPr>
      </w:pPr>
      <w:r w:rsidRPr="00D34AAA">
        <w:t>a description of the goods or services provided</w:t>
      </w:r>
      <w:r w:rsidR="00C971A5" w:rsidRPr="00D34AAA">
        <w:t>: e.g.</w:t>
      </w:r>
      <w:r w:rsidRPr="00D34AAA">
        <w:t xml:space="preserve"> date, quantity, rate and hours</w:t>
      </w:r>
    </w:p>
    <w:p w14:paraId="774B360B" w14:textId="3C155573" w:rsidR="00D91888" w:rsidRPr="00D34AAA" w:rsidRDefault="00BB1CEE" w:rsidP="00D34AAA">
      <w:pPr>
        <w:pStyle w:val="ListParagraph"/>
        <w:numPr>
          <w:ilvl w:val="0"/>
          <w:numId w:val="6"/>
        </w:numPr>
      </w:pPr>
      <w:r w:rsidRPr="00D34AAA">
        <w:t>t</w:t>
      </w:r>
      <w:r w:rsidR="00D91888" w:rsidRPr="00D34AAA">
        <w:t>he date the payment is due</w:t>
      </w:r>
    </w:p>
    <w:p w14:paraId="5105E881" w14:textId="0F8C0516" w:rsidR="000745FA" w:rsidRPr="00D34AAA" w:rsidRDefault="00C971A5" w:rsidP="00D34AAA">
      <w:pPr>
        <w:pStyle w:val="ListParagraph"/>
        <w:numPr>
          <w:ilvl w:val="0"/>
          <w:numId w:val="6"/>
        </w:numPr>
      </w:pPr>
      <w:r w:rsidRPr="00D34AAA">
        <w:t>t</w:t>
      </w:r>
      <w:r w:rsidR="000745FA" w:rsidRPr="00D34AAA">
        <w:t>he amount of GST to pay if you are GST registered</w:t>
      </w:r>
    </w:p>
    <w:p w14:paraId="757064CE" w14:textId="7F5402E6" w:rsidR="00CD63A2" w:rsidRPr="00D34AAA" w:rsidRDefault="00BB1CEE" w:rsidP="00D34AAA">
      <w:pPr>
        <w:pStyle w:val="ListParagraph"/>
        <w:numPr>
          <w:ilvl w:val="0"/>
          <w:numId w:val="6"/>
        </w:numPr>
      </w:pPr>
      <w:r w:rsidRPr="00D34AAA">
        <w:t>y</w:t>
      </w:r>
      <w:r w:rsidR="00D91888" w:rsidRPr="00D34AAA">
        <w:t>our bank account details</w:t>
      </w:r>
    </w:p>
    <w:p w14:paraId="73B224D5" w14:textId="78B2C5F8" w:rsidR="00CD63A2" w:rsidRPr="00D34AAA" w:rsidRDefault="00BB1CEE" w:rsidP="00D34AAA">
      <w:pPr>
        <w:pStyle w:val="ListParagraph"/>
        <w:numPr>
          <w:ilvl w:val="0"/>
          <w:numId w:val="6"/>
        </w:numPr>
      </w:pPr>
      <w:r w:rsidRPr="00D34AAA">
        <w:t>t</w:t>
      </w:r>
      <w:r w:rsidR="00CD63A2" w:rsidRPr="00D34AAA">
        <w:t>he amount payable</w:t>
      </w:r>
      <w:r w:rsidRPr="00D34AAA">
        <w:t>.</w:t>
      </w:r>
    </w:p>
    <w:p w14:paraId="1371B9B4" w14:textId="4899C9C8" w:rsidR="008E3F30" w:rsidRPr="00812056" w:rsidRDefault="00D91888" w:rsidP="00D34AAA">
      <w:pPr>
        <w:pStyle w:val="ParagraphTahaHotu"/>
      </w:pPr>
      <w:r w:rsidRPr="00812056">
        <w:t xml:space="preserve">If you can, get the contact details and address for the </w:t>
      </w:r>
      <w:r w:rsidR="00B604FA" w:rsidRPr="00812056">
        <w:t>person you are invoicing early on, so you don’t have a delay when you are ready to get your invoices done.</w:t>
      </w:r>
    </w:p>
    <w:p w14:paraId="1879AA93" w14:textId="29F58DA6" w:rsidR="005C3262" w:rsidRPr="00812056" w:rsidRDefault="005C3262" w:rsidP="00D34AAA">
      <w:pPr>
        <w:pStyle w:val="ParagraphTahaHotu"/>
      </w:pPr>
      <w:r w:rsidRPr="00812056">
        <w:t>Once you finish a job, inv</w:t>
      </w:r>
      <w:r w:rsidR="004A4339" w:rsidRPr="00812056">
        <w:t>oice as soon as you can while the work is still fresh in</w:t>
      </w:r>
      <w:r w:rsidR="00C165C0" w:rsidRPr="00812056">
        <w:t xml:space="preserve"> the mind of the organisation </w:t>
      </w:r>
      <w:r w:rsidR="00E721CB" w:rsidRPr="00812056">
        <w:t>you are working with.</w:t>
      </w:r>
      <w:r w:rsidR="00C165C0" w:rsidRPr="00812056">
        <w:t xml:space="preserve"> </w:t>
      </w:r>
    </w:p>
    <w:p w14:paraId="4500F8CE" w14:textId="7B0F5A58" w:rsidR="00E5586B" w:rsidRPr="00D34AAA" w:rsidRDefault="00E5586B" w:rsidP="00D34AAA">
      <w:pPr>
        <w:pStyle w:val="Heading2"/>
      </w:pPr>
      <w:r w:rsidRPr="00D34AAA">
        <w:t>Getting paid</w:t>
      </w:r>
    </w:p>
    <w:p w14:paraId="44842793" w14:textId="7B56F92C" w:rsidR="008E3F30" w:rsidRPr="00E1409C" w:rsidRDefault="0045101B" w:rsidP="00D34AAA">
      <w:pPr>
        <w:pStyle w:val="ParagraphTahaHotu"/>
      </w:pPr>
      <w:r w:rsidRPr="00E1409C">
        <w:t xml:space="preserve">Most organisations pay invoices </w:t>
      </w:r>
      <w:r w:rsidR="00584385" w:rsidRPr="00E1409C">
        <w:t>once a month</w:t>
      </w:r>
      <w:r w:rsidR="00E500E0" w:rsidRPr="00E1409C">
        <w:t xml:space="preserve"> </w:t>
      </w:r>
      <w:r w:rsidR="00CB1D6E" w:rsidRPr="00E1409C">
        <w:t xml:space="preserve">– often </w:t>
      </w:r>
      <w:r w:rsidR="0010693B" w:rsidRPr="00E1409C">
        <w:t xml:space="preserve">on the 20th of the month. </w:t>
      </w:r>
    </w:p>
    <w:p w14:paraId="0EB90219" w14:textId="2ABAC909" w:rsidR="00437078" w:rsidRPr="00E1409C" w:rsidRDefault="00437078" w:rsidP="00D34AAA">
      <w:pPr>
        <w:pStyle w:val="ParagraphTahaHotu"/>
      </w:pPr>
      <w:r w:rsidRPr="00E1409C">
        <w:t xml:space="preserve">If monthly invoicing and payments will cause difficulty for you, you may be able to negotiate a different payment cycle with the </w:t>
      </w:r>
      <w:r w:rsidR="002115C2" w:rsidRPr="00E1409C">
        <w:t>organisation you are working with.</w:t>
      </w:r>
    </w:p>
    <w:p w14:paraId="789B8B00" w14:textId="5A7AB4B4" w:rsidR="00EE3138" w:rsidRPr="00E1409C" w:rsidRDefault="00EE3138" w:rsidP="00D34AAA">
      <w:pPr>
        <w:pStyle w:val="ParagraphTahaHotu"/>
      </w:pPr>
      <w:r w:rsidRPr="00E1409C">
        <w:lastRenderedPageBreak/>
        <w:t>Have a plan for how you will follow up if you don’t get paid on time. You might want to send a reminder email</w:t>
      </w:r>
      <w:r w:rsidR="00D54A72" w:rsidRPr="00E1409C">
        <w:t>.</w:t>
      </w:r>
      <w:r w:rsidR="00311DF4" w:rsidRPr="00E1409C">
        <w:t xml:space="preserve"> </w:t>
      </w:r>
      <w:r w:rsidR="00D54A72" w:rsidRPr="00E1409C">
        <w:t>S</w:t>
      </w:r>
      <w:r w:rsidR="00311DF4" w:rsidRPr="00E1409C">
        <w:t>ome accounting software does this automatically.</w:t>
      </w:r>
    </w:p>
    <w:p w14:paraId="15948928" w14:textId="77777777" w:rsidR="00261A64" w:rsidRPr="00D34AAA" w:rsidRDefault="00261A64" w:rsidP="00D34AAA">
      <w:pPr>
        <w:pStyle w:val="Heading2"/>
      </w:pPr>
      <w:r w:rsidRPr="00D34AAA">
        <w:t>How you get paid</w:t>
      </w:r>
    </w:p>
    <w:p w14:paraId="1CEF1576" w14:textId="2858D2C9" w:rsidR="008E3F30" w:rsidRPr="00970894" w:rsidRDefault="008E3F30" w:rsidP="00D34AAA">
      <w:pPr>
        <w:pStyle w:val="ParagraphTahaHotu"/>
      </w:pPr>
      <w:r w:rsidRPr="00970894">
        <w:t>You can negotiate to have a fee split over multiple payments if that works best for you. For example</w:t>
      </w:r>
      <w:r w:rsidR="00EB055B" w:rsidRPr="00970894">
        <w:t>,</w:t>
      </w:r>
      <w:r w:rsidRPr="00970894">
        <w:t xml:space="preserve"> instead of invoicing for one lump </w:t>
      </w:r>
      <w:r w:rsidR="00247F0C" w:rsidRPr="00970894">
        <w:t xml:space="preserve">sum </w:t>
      </w:r>
      <w:r w:rsidRPr="00970894">
        <w:t>payment of $1000</w:t>
      </w:r>
      <w:r w:rsidR="00247F0C" w:rsidRPr="00970894">
        <w:t>,</w:t>
      </w:r>
      <w:r w:rsidRPr="00970894">
        <w:t xml:space="preserve"> you </w:t>
      </w:r>
      <w:r w:rsidR="006745BF" w:rsidRPr="00970894">
        <w:t>could</w:t>
      </w:r>
      <w:r w:rsidRPr="00970894">
        <w:t xml:space="preserve"> send </w:t>
      </w:r>
      <w:r w:rsidR="00362B57" w:rsidRPr="00970894">
        <w:t xml:space="preserve">four </w:t>
      </w:r>
      <w:r w:rsidRPr="00970894">
        <w:t>invoices for $250.</w:t>
      </w:r>
    </w:p>
    <w:p w14:paraId="7FCBB26B" w14:textId="39C8887F" w:rsidR="00093B07" w:rsidRPr="00970894" w:rsidRDefault="00093B07" w:rsidP="00D34AAA">
      <w:pPr>
        <w:pStyle w:val="Heading2"/>
      </w:pPr>
      <w:r w:rsidRPr="00970894">
        <w:t xml:space="preserve">Invoicing for expenses </w:t>
      </w:r>
    </w:p>
    <w:p w14:paraId="3E7D85BE" w14:textId="738B907C" w:rsidR="00093B07" w:rsidRPr="00970894" w:rsidRDefault="008E3F30" w:rsidP="00D34AAA">
      <w:pPr>
        <w:pStyle w:val="ParagraphTahaHotu"/>
      </w:pPr>
      <w:r w:rsidRPr="00970894">
        <w:t>In addition to the fee you are charging</w:t>
      </w:r>
      <w:r w:rsidR="00B837F8" w:rsidRPr="00970894">
        <w:t>,</w:t>
      </w:r>
      <w:r w:rsidRPr="00970894">
        <w:t xml:space="preserve"> you can also charge for any materials</w:t>
      </w:r>
      <w:r w:rsidR="00093B07" w:rsidRPr="00970894">
        <w:t xml:space="preserve"> or expenses you incur</w:t>
      </w:r>
      <w:r w:rsidRPr="00970894">
        <w:t xml:space="preserve">. </w:t>
      </w:r>
    </w:p>
    <w:p w14:paraId="383E40CC" w14:textId="567DA669" w:rsidR="007B23D2" w:rsidRPr="00970894" w:rsidRDefault="008E3F30" w:rsidP="00D34AAA">
      <w:pPr>
        <w:pStyle w:val="ParagraphTahaHotu"/>
      </w:pPr>
      <w:r w:rsidRPr="00970894">
        <w:t>You will need to agree to this when negotiating the work</w:t>
      </w:r>
      <w:r w:rsidR="005867DB" w:rsidRPr="00970894">
        <w:t xml:space="preserve"> and make sure you keep any invoices or rece</w:t>
      </w:r>
      <w:r w:rsidR="00B837F8" w:rsidRPr="00970894">
        <w:t>i</w:t>
      </w:r>
      <w:r w:rsidR="005867DB" w:rsidRPr="00970894">
        <w:t>pts</w:t>
      </w:r>
      <w:r w:rsidRPr="00970894">
        <w:t>.</w:t>
      </w:r>
    </w:p>
    <w:p w14:paraId="2E1BB573" w14:textId="77777777" w:rsidR="005E27B4" w:rsidRPr="00970894" w:rsidRDefault="005E27B4" w:rsidP="00D34AAA">
      <w:pPr>
        <w:pStyle w:val="Heading2"/>
      </w:pPr>
      <w:r w:rsidRPr="00970894">
        <w:t xml:space="preserve">Invoicing for access costs </w:t>
      </w:r>
    </w:p>
    <w:p w14:paraId="6E49E49C" w14:textId="5CAC83B0" w:rsidR="005C6ACF" w:rsidRDefault="00A25136" w:rsidP="00D34AAA">
      <w:pPr>
        <w:pStyle w:val="ParagraphTahaHotu"/>
      </w:pPr>
      <w:r w:rsidRPr="00CA51F7">
        <w:t>If you and your client have agreed they will cover access costs related to the work,</w:t>
      </w:r>
      <w:r w:rsidR="00D94F3C" w:rsidRPr="00CA51F7">
        <w:t xml:space="preserve"> find out if they have a </w:t>
      </w:r>
      <w:r w:rsidR="01613864">
        <w:t>reimbursement</w:t>
      </w:r>
      <w:r w:rsidR="00D94F3C" w:rsidRPr="00CA51F7">
        <w:t xml:space="preserve"> process or if you</w:t>
      </w:r>
      <w:r w:rsidRPr="00CA51F7">
        <w:t xml:space="preserve"> </w:t>
      </w:r>
      <w:r w:rsidR="00D94F3C" w:rsidRPr="00CA51F7">
        <w:t>need to</w:t>
      </w:r>
      <w:r w:rsidRPr="00CA51F7">
        <w:t xml:space="preserve"> include them in your invoice</w:t>
      </w:r>
      <w:r w:rsidR="00D94F3C" w:rsidRPr="00CA51F7">
        <w:t>.</w:t>
      </w:r>
      <w:r w:rsidRPr="00CA51F7">
        <w:t xml:space="preserve"> </w:t>
      </w:r>
      <w:r w:rsidR="0070074B" w:rsidRPr="00CA51F7">
        <w:t>If you need to include them in your invoice, add a line for access costs.</w:t>
      </w:r>
    </w:p>
    <w:p w14:paraId="5A0FBB6F" w14:textId="7220E068" w:rsidR="00E627F1" w:rsidRPr="005C6ACF" w:rsidRDefault="008E3F30" w:rsidP="00D34AAA">
      <w:pPr>
        <w:pStyle w:val="Heading2"/>
        <w:rPr>
          <w:rFonts w:eastAsiaTheme="minorHAnsi" w:cstheme="minorBidi"/>
          <w:sz w:val="24"/>
          <w:szCs w:val="22"/>
        </w:rPr>
      </w:pPr>
      <w:r w:rsidRPr="00313CB2">
        <w:t>GST</w:t>
      </w:r>
    </w:p>
    <w:p w14:paraId="4297BB74" w14:textId="36EDBA6C" w:rsidR="00EE3138" w:rsidRPr="00CA51F7" w:rsidRDefault="008E3F30" w:rsidP="00D34AAA">
      <w:pPr>
        <w:pStyle w:val="ParagraphTahaHotu"/>
      </w:pPr>
      <w:r w:rsidRPr="00CA51F7">
        <w:t>If you are registered for GST</w:t>
      </w:r>
      <w:r w:rsidR="00C16E85">
        <w:t>,</w:t>
      </w:r>
      <w:r w:rsidRPr="00CA51F7">
        <w:t xml:space="preserve"> you will need to include your GST number on your invoice. </w:t>
      </w:r>
    </w:p>
    <w:p w14:paraId="1B17084A" w14:textId="3E0CC156" w:rsidR="008E3F30" w:rsidRPr="00CA51F7" w:rsidRDefault="008E3F30" w:rsidP="00D34AAA">
      <w:pPr>
        <w:pStyle w:val="ParagraphTahaHotu"/>
      </w:pPr>
      <w:r w:rsidRPr="00CA51F7">
        <w:t xml:space="preserve">You will also need to include the GST </w:t>
      </w:r>
      <w:r w:rsidR="00DD13CB" w:rsidRPr="00CA51F7">
        <w:t xml:space="preserve">rate and </w:t>
      </w:r>
      <w:r w:rsidRPr="00CA51F7">
        <w:t>amount as a line on your invoice.</w:t>
      </w:r>
    </w:p>
    <w:p w14:paraId="27A93C8F" w14:textId="78ECBBD0" w:rsidR="005F3625" w:rsidRPr="00BD2D52" w:rsidRDefault="005F3625" w:rsidP="00D34AAA">
      <w:pPr>
        <w:pStyle w:val="Heading2"/>
      </w:pPr>
      <w:r w:rsidRPr="00BD2D52">
        <w:t>Keeping records</w:t>
      </w:r>
    </w:p>
    <w:p w14:paraId="344F87C1" w14:textId="77777777" w:rsidR="001E49D2" w:rsidRPr="00ED4F2D" w:rsidRDefault="001E49D2" w:rsidP="00D34AAA">
      <w:pPr>
        <w:pStyle w:val="ParagraphTahaHotu"/>
      </w:pPr>
      <w:r w:rsidRPr="00ED4F2D">
        <w:t>It’s important to keep records for tax purposes.</w:t>
      </w:r>
    </w:p>
    <w:p w14:paraId="16811B45" w14:textId="67C965B4" w:rsidR="003D1161" w:rsidRPr="00ED4F2D" w:rsidRDefault="005F3625" w:rsidP="00D34AAA">
      <w:pPr>
        <w:pStyle w:val="ParagraphTahaHotu"/>
      </w:pPr>
      <w:r w:rsidRPr="00ED4F2D">
        <w:t xml:space="preserve">You’ll need to keep a copy </w:t>
      </w:r>
      <w:r w:rsidR="003D1161" w:rsidRPr="00ED4F2D">
        <w:t>of:</w:t>
      </w:r>
    </w:p>
    <w:p w14:paraId="0D346BD7" w14:textId="57C7DEB5" w:rsidR="003D1161" w:rsidRPr="00D34AAA" w:rsidRDefault="00BA4913" w:rsidP="00D34AAA">
      <w:pPr>
        <w:pStyle w:val="ListParagraph"/>
        <w:numPr>
          <w:ilvl w:val="0"/>
          <w:numId w:val="7"/>
        </w:numPr>
      </w:pPr>
      <w:r w:rsidRPr="00D34AAA">
        <w:t>r</w:t>
      </w:r>
      <w:r w:rsidR="003D1161" w:rsidRPr="00D34AAA">
        <w:t>ece</w:t>
      </w:r>
      <w:r w:rsidRPr="00D34AAA">
        <w:t>i</w:t>
      </w:r>
      <w:r w:rsidR="003D1161" w:rsidRPr="00D34AAA">
        <w:t>pts</w:t>
      </w:r>
      <w:r w:rsidR="005F3625" w:rsidRPr="00D34AAA">
        <w:t xml:space="preserve"> </w:t>
      </w:r>
    </w:p>
    <w:p w14:paraId="0B274BAF" w14:textId="0D5CEFCE" w:rsidR="003D1161" w:rsidRPr="00D34AAA" w:rsidRDefault="00BA4913" w:rsidP="00D34AAA">
      <w:pPr>
        <w:pStyle w:val="ListParagraph"/>
        <w:numPr>
          <w:ilvl w:val="0"/>
          <w:numId w:val="7"/>
        </w:numPr>
      </w:pPr>
      <w:r w:rsidRPr="00D34AAA">
        <w:t>i</w:t>
      </w:r>
      <w:r w:rsidR="003D1161" w:rsidRPr="00D34AAA">
        <w:t>nvoices you rece</w:t>
      </w:r>
      <w:r w:rsidR="00C26094" w:rsidRPr="00D34AAA">
        <w:t>i</w:t>
      </w:r>
      <w:r w:rsidR="003D1161" w:rsidRPr="00D34AAA">
        <w:t>ve</w:t>
      </w:r>
    </w:p>
    <w:p w14:paraId="1B548BAD" w14:textId="6964C024" w:rsidR="00166DF7" w:rsidRPr="00D34AAA" w:rsidRDefault="00BA4913" w:rsidP="00D34AAA">
      <w:pPr>
        <w:pStyle w:val="ListParagraph"/>
        <w:numPr>
          <w:ilvl w:val="0"/>
          <w:numId w:val="7"/>
        </w:numPr>
      </w:pPr>
      <w:r w:rsidRPr="00D34AAA">
        <w:lastRenderedPageBreak/>
        <w:t>i</w:t>
      </w:r>
      <w:r w:rsidR="003D1161" w:rsidRPr="00D34AAA">
        <w:t>nvoices you send</w:t>
      </w:r>
      <w:r w:rsidR="00C26094" w:rsidRPr="00D34AAA">
        <w:t>.</w:t>
      </w:r>
    </w:p>
    <w:p w14:paraId="27EA68C0" w14:textId="77777777" w:rsidR="00D34AAA" w:rsidRDefault="00855621" w:rsidP="00D34AAA">
      <w:pPr>
        <w:pStyle w:val="ParagraphTahaHotu"/>
      </w:pPr>
      <w:r w:rsidRPr="00AF33CF">
        <w:t>For more information about tax obligations</w:t>
      </w:r>
      <w:r w:rsidR="00C26094" w:rsidRPr="00AF33CF">
        <w:t>,</w:t>
      </w:r>
      <w:r w:rsidRPr="00AF33CF">
        <w:t xml:space="preserve"> you can talk to an accountant or to the IRD.</w:t>
      </w:r>
    </w:p>
    <w:p w14:paraId="6A81AC7C" w14:textId="440C5374" w:rsidR="00D34AAA" w:rsidRPr="00D34AAA" w:rsidRDefault="001E49D2" w:rsidP="00D34AAA">
      <w:pPr>
        <w:pStyle w:val="Heading2"/>
      </w:pPr>
      <w:r w:rsidRPr="00D34AAA">
        <w:t>Disclaimer</w:t>
      </w:r>
    </w:p>
    <w:p w14:paraId="4B4295DD" w14:textId="2A6C35BD" w:rsidR="0039125D" w:rsidRPr="00D34AAA" w:rsidRDefault="00F55D53" w:rsidP="00D34AAA">
      <w:pPr>
        <w:pStyle w:val="ParagraphTahaHotu"/>
        <w:rPr>
          <w:rFonts w:eastAsiaTheme="majorEastAsia" w:cstheme="majorBidi"/>
          <w:sz w:val="40"/>
          <w:szCs w:val="40"/>
        </w:rPr>
      </w:pPr>
      <w:r w:rsidRPr="00AF33CF">
        <w:t>Arts Access Aotearoa and Taha Hotu can’t provide fina</w:t>
      </w:r>
      <w:r w:rsidR="00034986" w:rsidRPr="00AF33CF">
        <w:t>n</w:t>
      </w:r>
      <w:r w:rsidRPr="00AF33CF">
        <w:t xml:space="preserve">cial </w:t>
      </w:r>
      <w:r>
        <w:t>a</w:t>
      </w:r>
      <w:r w:rsidR="5849AD8D">
        <w:t>d</w:t>
      </w:r>
      <w:r>
        <w:t>vice</w:t>
      </w:r>
      <w:r w:rsidRPr="00AF33CF">
        <w:t>.</w:t>
      </w:r>
    </w:p>
    <w:p w14:paraId="547688BD" w14:textId="08E8426E" w:rsidR="00CB389C" w:rsidRPr="00AF33CF" w:rsidRDefault="00BF17E6" w:rsidP="00D34AAA">
      <w:pPr>
        <w:pStyle w:val="ParagraphTahaHotu"/>
      </w:pPr>
      <w:r w:rsidRPr="00AF33CF">
        <w:t xml:space="preserve">If you have </w:t>
      </w:r>
      <w:r w:rsidR="003F4930" w:rsidRPr="00AF33CF">
        <w:t xml:space="preserve">questions about being paid for your work, </w:t>
      </w:r>
      <w:r w:rsidR="0083297D" w:rsidRPr="00AF33CF">
        <w:t xml:space="preserve">tax or other financial obligations it is important </w:t>
      </w:r>
      <w:r w:rsidR="00034986" w:rsidRPr="00AF33CF">
        <w:t xml:space="preserve">to </w:t>
      </w:r>
      <w:r w:rsidR="0083297D" w:rsidRPr="00AF33CF">
        <w:t xml:space="preserve">talk to the relevant organisations or services. </w:t>
      </w:r>
      <w:r w:rsidR="00CB389C" w:rsidRPr="00AF33CF">
        <w:t>You can have a support person with you when you talk to them.</w:t>
      </w:r>
    </w:p>
    <w:p w14:paraId="4C6F913D" w14:textId="6B9EB75D" w:rsidR="00FB74A2" w:rsidRPr="00D34AAA" w:rsidRDefault="00FB74A2" w:rsidP="00D34AAA">
      <w:pPr>
        <w:pStyle w:val="Heading2"/>
      </w:pPr>
      <w:r w:rsidRPr="00D34AAA">
        <w:t>Crip hack</w:t>
      </w:r>
    </w:p>
    <w:p w14:paraId="6CD361A4" w14:textId="6B2B3F9F" w:rsidR="000C1883" w:rsidRPr="00BD2D52" w:rsidRDefault="00E0570E" w:rsidP="00D34AAA">
      <w:pPr>
        <w:pStyle w:val="ParagraphTahaHotu"/>
      </w:pPr>
      <w:r w:rsidRPr="00BD2D52">
        <w:t>“</w:t>
      </w:r>
      <w:r w:rsidR="00A26B96" w:rsidRPr="00BD2D52">
        <w:t xml:space="preserve">Invoicing </w:t>
      </w:r>
      <w:r w:rsidR="00B11B3D" w:rsidRPr="00BD2D52">
        <w:t>can be complicated</w:t>
      </w:r>
      <w:r w:rsidR="00A26B96" w:rsidRPr="00BD2D52">
        <w:t xml:space="preserve"> but I have </w:t>
      </w:r>
      <w:r w:rsidR="00D53363" w:rsidRPr="00BD2D52">
        <w:t>streamlined the process by finding a template I like and</w:t>
      </w:r>
      <w:r w:rsidR="0062683F" w:rsidRPr="00BD2D52">
        <w:t xml:space="preserve"> that is accessible for me.</w:t>
      </w:r>
      <w:r w:rsidR="00D53363" w:rsidRPr="00BD2D52">
        <w:t xml:space="preserve"> </w:t>
      </w:r>
      <w:r w:rsidR="0062683F" w:rsidRPr="00BD2D52">
        <w:t xml:space="preserve">Whenever I need to do an </w:t>
      </w:r>
      <w:proofErr w:type="gramStart"/>
      <w:r w:rsidR="0062683F" w:rsidRPr="00BD2D52">
        <w:t>invoice</w:t>
      </w:r>
      <w:proofErr w:type="gramEnd"/>
      <w:r w:rsidR="0062683F" w:rsidRPr="00BD2D52">
        <w:t xml:space="preserve"> I use the same </w:t>
      </w:r>
      <w:r w:rsidR="00E61B57" w:rsidRPr="00BD2D52">
        <w:t>one</w:t>
      </w:r>
      <w:r w:rsidR="000A23F3" w:rsidRPr="00BD2D52">
        <w:t xml:space="preserve"> and just update it.</w:t>
      </w:r>
      <w:r w:rsidR="0062683F" w:rsidRPr="00BD2D52">
        <w:t xml:space="preserve"> </w:t>
      </w:r>
      <w:r w:rsidR="007B282A" w:rsidRPr="00BD2D52">
        <w:t>T</w:t>
      </w:r>
      <w:r w:rsidR="00265417" w:rsidRPr="00BD2D52">
        <w:t>hat way I don’t have to start new each time.</w:t>
      </w:r>
      <w:r w:rsidR="002B3DEC">
        <w:t>”</w:t>
      </w:r>
    </w:p>
    <w:p w14:paraId="6233C312" w14:textId="567A1BC6" w:rsidR="7915B365" w:rsidRDefault="43FD1178" w:rsidP="7915B365">
      <w:pPr>
        <w:pStyle w:val="ParagraphTahaHotu"/>
      </w:pPr>
      <w:r>
        <w:t>Katie Querin - Arts For All Activator, Arts Access Aotearoa</w:t>
      </w:r>
    </w:p>
    <w:p w14:paraId="1408CD67" w14:textId="7A33120A" w:rsidR="00FB74A2" w:rsidRPr="00BD2D52" w:rsidRDefault="00FB74A2" w:rsidP="00D34AAA">
      <w:pPr>
        <w:pStyle w:val="Heading2"/>
      </w:pPr>
      <w:r w:rsidRPr="00BD2D52">
        <w:t>Further resources</w:t>
      </w:r>
      <w:r w:rsidR="00DA139F" w:rsidRPr="00BD2D52">
        <w:t xml:space="preserve"> and</w:t>
      </w:r>
      <w:r w:rsidRPr="00BD2D52">
        <w:t xml:space="preserve"> links</w:t>
      </w:r>
    </w:p>
    <w:p w14:paraId="4C89AD35" w14:textId="119A064B" w:rsidR="00CC0A3C" w:rsidRPr="00D34AAA" w:rsidRDefault="00CC0A3C" w:rsidP="00D34AAA">
      <w:pPr>
        <w:pStyle w:val="ListParagraph"/>
        <w:numPr>
          <w:ilvl w:val="0"/>
          <w:numId w:val="8"/>
        </w:numPr>
      </w:pPr>
      <w:hyperlink r:id="rId12" w:history="1">
        <w:r w:rsidRPr="00D34AAA">
          <w:t>Business.govt</w:t>
        </w:r>
        <w:r w:rsidR="00941959" w:rsidRPr="00D34AAA">
          <w:t>.nz</w:t>
        </w:r>
      </w:hyperlink>
    </w:p>
    <w:p w14:paraId="39AB3CD7" w14:textId="6CF18338" w:rsidR="00F55D53" w:rsidRPr="00D34AAA" w:rsidRDefault="00F55D53" w:rsidP="00D34AAA">
      <w:pPr>
        <w:pStyle w:val="ListParagraph"/>
        <w:numPr>
          <w:ilvl w:val="0"/>
          <w:numId w:val="8"/>
        </w:numPr>
      </w:pPr>
      <w:hyperlink r:id="rId13" w:history="1">
        <w:r w:rsidRPr="00D34AAA">
          <w:t>Connected.govt.nz support for business / self</w:t>
        </w:r>
        <w:r w:rsidR="002D720C">
          <w:t>-</w:t>
        </w:r>
        <w:r w:rsidRPr="00D34AAA">
          <w:t>employment</w:t>
        </w:r>
      </w:hyperlink>
    </w:p>
    <w:p w14:paraId="48237A74" w14:textId="445B4BAD" w:rsidR="009D27A1" w:rsidRPr="00D34AAA" w:rsidRDefault="009D27A1" w:rsidP="00D34AAA">
      <w:pPr>
        <w:pStyle w:val="ListParagraph"/>
        <w:numPr>
          <w:ilvl w:val="0"/>
          <w:numId w:val="8"/>
        </w:numPr>
      </w:pPr>
      <w:hyperlink r:id="rId14" w:history="1">
        <w:r w:rsidRPr="00D34AAA">
          <w:t>What is a New Zealand Business Number</w:t>
        </w:r>
      </w:hyperlink>
    </w:p>
    <w:p w14:paraId="24DB944F" w14:textId="6CFA7196" w:rsidR="00AC1C00" w:rsidRPr="00D34AAA" w:rsidRDefault="00AC1C00" w:rsidP="00D34AAA">
      <w:pPr>
        <w:pStyle w:val="ListParagraph"/>
        <w:numPr>
          <w:ilvl w:val="0"/>
          <w:numId w:val="8"/>
        </w:numPr>
      </w:pPr>
      <w:hyperlink r:id="rId15" w:history="1">
        <w:r w:rsidRPr="00D34AAA">
          <w:t>MoneyHub GST Calculator</w:t>
        </w:r>
      </w:hyperlink>
      <w:r w:rsidRPr="00D34AAA">
        <w:t xml:space="preserve"> </w:t>
      </w:r>
    </w:p>
    <w:p w14:paraId="775E8AC2" w14:textId="3F4C2D36" w:rsidR="00CC0A3C" w:rsidRPr="00D34AAA" w:rsidRDefault="00CC0A3C" w:rsidP="00D34AAA">
      <w:pPr>
        <w:pStyle w:val="ListParagraph"/>
        <w:numPr>
          <w:ilvl w:val="0"/>
          <w:numId w:val="8"/>
        </w:numPr>
      </w:pPr>
      <w:hyperlink r:id="rId16" w:history="1">
        <w:r w:rsidRPr="00D34AAA">
          <w:t>IRD</w:t>
        </w:r>
      </w:hyperlink>
      <w:r w:rsidRPr="00D34AAA">
        <w:t xml:space="preserve"> </w:t>
      </w:r>
    </w:p>
    <w:p w14:paraId="36F51A6D" w14:textId="614B1AF5" w:rsidR="00AF567D" w:rsidRDefault="00CC0A3C" w:rsidP="00AF567D">
      <w:pPr>
        <w:pStyle w:val="ListParagraph"/>
        <w:numPr>
          <w:ilvl w:val="0"/>
          <w:numId w:val="8"/>
        </w:numPr>
      </w:pPr>
      <w:hyperlink r:id="rId17" w:history="1">
        <w:proofErr w:type="spellStart"/>
        <w:r w:rsidRPr="00D34AAA">
          <w:t>H</w:t>
        </w:r>
        <w:r w:rsidR="00F01EBC" w:rsidRPr="00D34AAA">
          <w:t>nry</w:t>
        </w:r>
        <w:proofErr w:type="spellEnd"/>
      </w:hyperlink>
    </w:p>
    <w:p w14:paraId="17F67942" w14:textId="77777777" w:rsidR="00AF567D" w:rsidRPr="00AF567D" w:rsidRDefault="00AF567D" w:rsidP="00AF567D">
      <w:pPr>
        <w:rPr>
          <w:rFonts w:ascii="Arial" w:hAnsi="Arial" w:cs="Arial"/>
          <w:sz w:val="24"/>
          <w:szCs w:val="24"/>
        </w:rPr>
      </w:pPr>
    </w:p>
    <w:p w14:paraId="4012773D" w14:textId="77777777" w:rsidR="00AF567D" w:rsidRPr="00AF567D" w:rsidRDefault="00AF567D" w:rsidP="00AF567D">
      <w:pPr>
        <w:rPr>
          <w:rFonts w:ascii="Arial" w:hAnsi="Arial" w:cs="Arial"/>
          <w:b/>
          <w:bCs/>
          <w:i/>
          <w:iCs/>
          <w:sz w:val="24"/>
          <w:szCs w:val="24"/>
          <w:lang w:val="mi-NZ"/>
        </w:rPr>
      </w:pPr>
      <w:r w:rsidRPr="00AF567D">
        <w:rPr>
          <w:rFonts w:ascii="Arial" w:hAnsi="Arial" w:cs="Arial"/>
          <w:b/>
          <w:bCs/>
          <w:i/>
          <w:iCs/>
          <w:sz w:val="24"/>
          <w:szCs w:val="24"/>
          <w:lang w:val="mi-NZ"/>
        </w:rPr>
        <w:t>This guide was informed by conversations with Deaf and disabled artists from Aotearoa, cultural advisors, funding organisations and advisors and online resources.</w:t>
      </w:r>
    </w:p>
    <w:p w14:paraId="71931FE2" w14:textId="77777777" w:rsidR="00AF567D" w:rsidRPr="00AF567D" w:rsidRDefault="00AF567D" w:rsidP="00AF567D">
      <w:pPr>
        <w:rPr>
          <w:rFonts w:ascii="Arial" w:hAnsi="Arial" w:cs="Arial"/>
          <w:sz w:val="24"/>
          <w:szCs w:val="24"/>
        </w:rPr>
      </w:pPr>
    </w:p>
    <w:sectPr w:rsidR="00AF567D" w:rsidRPr="00AF567D" w:rsidSect="00313CB2">
      <w:footerReference w:type="default" r:id="rId18"/>
      <w:headerReference w:type="first" r:id="rId1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46112" w14:textId="77777777" w:rsidR="004514EA" w:rsidRDefault="004514EA" w:rsidP="001C1D61">
      <w:pPr>
        <w:spacing w:after="0" w:line="240" w:lineRule="auto"/>
      </w:pPr>
      <w:r>
        <w:separator/>
      </w:r>
    </w:p>
  </w:endnote>
  <w:endnote w:type="continuationSeparator" w:id="0">
    <w:p w14:paraId="139D1243" w14:textId="77777777" w:rsidR="004514EA" w:rsidRDefault="004514EA" w:rsidP="001C1D61">
      <w:pPr>
        <w:spacing w:after="0" w:line="240" w:lineRule="auto"/>
      </w:pPr>
      <w:r>
        <w:continuationSeparator/>
      </w:r>
    </w:p>
  </w:endnote>
  <w:endnote w:type="continuationNotice" w:id="1">
    <w:p w14:paraId="1D8169F2" w14:textId="77777777" w:rsidR="004514EA" w:rsidRDefault="004514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09075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CEC3F6" w14:textId="60AE73D3" w:rsidR="001C1D61" w:rsidRDefault="001C1D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30A2A5" w14:textId="77777777" w:rsidR="001C1D61" w:rsidRDefault="001C1D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A4294" w14:textId="77777777" w:rsidR="004514EA" w:rsidRDefault="004514EA" w:rsidP="001C1D61">
      <w:pPr>
        <w:spacing w:after="0" w:line="240" w:lineRule="auto"/>
      </w:pPr>
      <w:r>
        <w:separator/>
      </w:r>
    </w:p>
  </w:footnote>
  <w:footnote w:type="continuationSeparator" w:id="0">
    <w:p w14:paraId="6D171E90" w14:textId="77777777" w:rsidR="004514EA" w:rsidRDefault="004514EA" w:rsidP="001C1D61">
      <w:pPr>
        <w:spacing w:after="0" w:line="240" w:lineRule="auto"/>
      </w:pPr>
      <w:r>
        <w:continuationSeparator/>
      </w:r>
    </w:p>
  </w:footnote>
  <w:footnote w:type="continuationNotice" w:id="1">
    <w:p w14:paraId="2EEA1A42" w14:textId="77777777" w:rsidR="004514EA" w:rsidRDefault="004514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E96DF" w14:textId="3FD18409" w:rsidR="00313CB2" w:rsidRDefault="00D56464">
    <w:pPr>
      <w:pStyle w:val="Header"/>
    </w:pPr>
    <w:r w:rsidRPr="00FF014D">
      <w:rPr>
        <w:noProof/>
        <w:lang w:val="mi-NZ"/>
      </w:rPr>
      <w:drawing>
        <wp:anchor distT="0" distB="0" distL="114300" distR="114300" simplePos="0" relativeHeight="251658240" behindDoc="0" locked="0" layoutInCell="1" allowOverlap="1" wp14:anchorId="02197DA6" wp14:editId="4A35E487">
          <wp:simplePos x="0" y="0"/>
          <wp:positionH relativeFrom="margin">
            <wp:posOffset>692150</wp:posOffset>
          </wp:positionH>
          <wp:positionV relativeFrom="paragraph">
            <wp:posOffset>-203200</wp:posOffset>
          </wp:positionV>
          <wp:extent cx="1594485" cy="666750"/>
          <wp:effectExtent l="0" t="0" r="5715" b="0"/>
          <wp:wrapSquare wrapText="bothSides"/>
          <wp:docPr id="249797461" name="Picture 1" descr="Logo for Arts Access Aotearoa - Putanga Toi ki Aotearoa. Orange font on an white background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797461" name="Picture 1" descr="Logo for Arts Access Aotearoa - Putanga Toi ki Aotearoa. Orange font on an white background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32" b="9163"/>
                  <a:stretch/>
                </pic:blipFill>
                <pic:spPr bwMode="auto">
                  <a:xfrm>
                    <a:off x="0" y="0"/>
                    <a:ext cx="1594485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014D">
      <w:rPr>
        <w:noProof/>
        <w:lang w:val="mi-NZ"/>
      </w:rPr>
      <w:drawing>
        <wp:anchor distT="0" distB="0" distL="114300" distR="114300" simplePos="0" relativeHeight="251658241" behindDoc="1" locked="0" layoutInCell="1" allowOverlap="1" wp14:anchorId="3ECB3577" wp14:editId="6A6FDB7F">
          <wp:simplePos x="0" y="0"/>
          <wp:positionH relativeFrom="page">
            <wp:posOffset>317500</wp:posOffset>
          </wp:positionH>
          <wp:positionV relativeFrom="page">
            <wp:posOffset>220345</wp:posOffset>
          </wp:positionV>
          <wp:extent cx="1257300" cy="742950"/>
          <wp:effectExtent l="0" t="0" r="0" b="0"/>
          <wp:wrapNone/>
          <wp:docPr id="1118069369" name="Picture 1" descr="The Taha Hotu logo. Stylised hands and text in dark green on a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069369" name="Picture 1" descr="The Taha Hotu logo. Stylised hands and text in dark green on a white background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94" t="23473" r="2347" b="21597"/>
                  <a:stretch/>
                </pic:blipFill>
                <pic:spPr bwMode="auto">
                  <a:xfrm>
                    <a:off x="0" y="0"/>
                    <a:ext cx="125730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64EB6"/>
    <w:multiLevelType w:val="hybridMultilevel"/>
    <w:tmpl w:val="B4B8A544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583EDA"/>
    <w:multiLevelType w:val="hybridMultilevel"/>
    <w:tmpl w:val="FBA231AA"/>
    <w:lvl w:ilvl="0" w:tplc="1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" w15:restartNumberingAfterBreak="0">
    <w:nsid w:val="301B2C33"/>
    <w:multiLevelType w:val="hybridMultilevel"/>
    <w:tmpl w:val="97D2EA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955C3"/>
    <w:multiLevelType w:val="hybridMultilevel"/>
    <w:tmpl w:val="B024D0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E609A"/>
    <w:multiLevelType w:val="hybridMultilevel"/>
    <w:tmpl w:val="9934D40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CB26EA"/>
    <w:multiLevelType w:val="hybridMultilevel"/>
    <w:tmpl w:val="419A2E1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70506D4"/>
    <w:multiLevelType w:val="hybridMultilevel"/>
    <w:tmpl w:val="5C1ADD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86F7C"/>
    <w:multiLevelType w:val="hybridMultilevel"/>
    <w:tmpl w:val="8E385DA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9994734">
    <w:abstractNumId w:val="3"/>
  </w:num>
  <w:num w:numId="2" w16cid:durableId="536352468">
    <w:abstractNumId w:val="6"/>
  </w:num>
  <w:num w:numId="3" w16cid:durableId="713622645">
    <w:abstractNumId w:val="1"/>
  </w:num>
  <w:num w:numId="4" w16cid:durableId="626160428">
    <w:abstractNumId w:val="2"/>
  </w:num>
  <w:num w:numId="5" w16cid:durableId="709770788">
    <w:abstractNumId w:val="0"/>
  </w:num>
  <w:num w:numId="6" w16cid:durableId="2020887819">
    <w:abstractNumId w:val="5"/>
  </w:num>
  <w:num w:numId="7" w16cid:durableId="2033803786">
    <w:abstractNumId w:val="7"/>
  </w:num>
  <w:num w:numId="8" w16cid:durableId="1212155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A2"/>
    <w:rsid w:val="00006337"/>
    <w:rsid w:val="000117E9"/>
    <w:rsid w:val="00012AA6"/>
    <w:rsid w:val="000318B5"/>
    <w:rsid w:val="00034986"/>
    <w:rsid w:val="000361B9"/>
    <w:rsid w:val="00041C89"/>
    <w:rsid w:val="0004318A"/>
    <w:rsid w:val="00052507"/>
    <w:rsid w:val="00052C0A"/>
    <w:rsid w:val="000537C4"/>
    <w:rsid w:val="00053EC3"/>
    <w:rsid w:val="00054D29"/>
    <w:rsid w:val="0006000A"/>
    <w:rsid w:val="0007051A"/>
    <w:rsid w:val="000745FA"/>
    <w:rsid w:val="00075AB2"/>
    <w:rsid w:val="00077E93"/>
    <w:rsid w:val="00086E4E"/>
    <w:rsid w:val="00087C91"/>
    <w:rsid w:val="00093B07"/>
    <w:rsid w:val="00094033"/>
    <w:rsid w:val="000A23F3"/>
    <w:rsid w:val="000A79DB"/>
    <w:rsid w:val="000B7F08"/>
    <w:rsid w:val="000C085D"/>
    <w:rsid w:val="000C1883"/>
    <w:rsid w:val="000C5E02"/>
    <w:rsid w:val="000C5EFE"/>
    <w:rsid w:val="000C6081"/>
    <w:rsid w:val="000C67D4"/>
    <w:rsid w:val="000C74D1"/>
    <w:rsid w:val="000D4285"/>
    <w:rsid w:val="000D7548"/>
    <w:rsid w:val="000F5B00"/>
    <w:rsid w:val="00105F92"/>
    <w:rsid w:val="0010693B"/>
    <w:rsid w:val="00107ACE"/>
    <w:rsid w:val="00112FBD"/>
    <w:rsid w:val="001216E6"/>
    <w:rsid w:val="00125B27"/>
    <w:rsid w:val="001305F7"/>
    <w:rsid w:val="00133F0F"/>
    <w:rsid w:val="001363EE"/>
    <w:rsid w:val="00156F5E"/>
    <w:rsid w:val="00162A3F"/>
    <w:rsid w:val="00166DF7"/>
    <w:rsid w:val="00183088"/>
    <w:rsid w:val="00183942"/>
    <w:rsid w:val="0018571F"/>
    <w:rsid w:val="0019277B"/>
    <w:rsid w:val="0019733A"/>
    <w:rsid w:val="001979D5"/>
    <w:rsid w:val="001B0BF1"/>
    <w:rsid w:val="001B585A"/>
    <w:rsid w:val="001C0A34"/>
    <w:rsid w:val="001C1D61"/>
    <w:rsid w:val="001C3E96"/>
    <w:rsid w:val="001C5DC3"/>
    <w:rsid w:val="001D55BB"/>
    <w:rsid w:val="001E49D2"/>
    <w:rsid w:val="002043DD"/>
    <w:rsid w:val="00206546"/>
    <w:rsid w:val="002115C2"/>
    <w:rsid w:val="00216DD9"/>
    <w:rsid w:val="00226671"/>
    <w:rsid w:val="00227F3B"/>
    <w:rsid w:val="00232362"/>
    <w:rsid w:val="0024084C"/>
    <w:rsid w:val="00240B15"/>
    <w:rsid w:val="0024158B"/>
    <w:rsid w:val="00244722"/>
    <w:rsid w:val="00244B1A"/>
    <w:rsid w:val="00247C6B"/>
    <w:rsid w:val="00247F0C"/>
    <w:rsid w:val="00255C3C"/>
    <w:rsid w:val="002603FE"/>
    <w:rsid w:val="00261A64"/>
    <w:rsid w:val="00264864"/>
    <w:rsid w:val="00265417"/>
    <w:rsid w:val="00265C84"/>
    <w:rsid w:val="0026645F"/>
    <w:rsid w:val="002664E8"/>
    <w:rsid w:val="0026709D"/>
    <w:rsid w:val="00272916"/>
    <w:rsid w:val="002735A8"/>
    <w:rsid w:val="00276F74"/>
    <w:rsid w:val="002B3DEC"/>
    <w:rsid w:val="002C7EEE"/>
    <w:rsid w:val="002D2154"/>
    <w:rsid w:val="002D71C1"/>
    <w:rsid w:val="002D720C"/>
    <w:rsid w:val="002E27D4"/>
    <w:rsid w:val="002F3AC3"/>
    <w:rsid w:val="002F7EBA"/>
    <w:rsid w:val="0030036F"/>
    <w:rsid w:val="00300EC2"/>
    <w:rsid w:val="00301ED1"/>
    <w:rsid w:val="00305A12"/>
    <w:rsid w:val="00311DF4"/>
    <w:rsid w:val="00313CB2"/>
    <w:rsid w:val="0031490B"/>
    <w:rsid w:val="00315A9F"/>
    <w:rsid w:val="00320410"/>
    <w:rsid w:val="00333027"/>
    <w:rsid w:val="0033687F"/>
    <w:rsid w:val="00346112"/>
    <w:rsid w:val="00354536"/>
    <w:rsid w:val="00355026"/>
    <w:rsid w:val="00356024"/>
    <w:rsid w:val="00362B57"/>
    <w:rsid w:val="003647F5"/>
    <w:rsid w:val="00366563"/>
    <w:rsid w:val="00374A0A"/>
    <w:rsid w:val="003819B8"/>
    <w:rsid w:val="003876A3"/>
    <w:rsid w:val="0039125D"/>
    <w:rsid w:val="003A068A"/>
    <w:rsid w:val="003A18FC"/>
    <w:rsid w:val="003A2622"/>
    <w:rsid w:val="003A3474"/>
    <w:rsid w:val="003C00BA"/>
    <w:rsid w:val="003C086F"/>
    <w:rsid w:val="003C20FC"/>
    <w:rsid w:val="003C56F0"/>
    <w:rsid w:val="003D1161"/>
    <w:rsid w:val="003E2DEB"/>
    <w:rsid w:val="003E2FB1"/>
    <w:rsid w:val="003F1338"/>
    <w:rsid w:val="003F4930"/>
    <w:rsid w:val="003F5888"/>
    <w:rsid w:val="0040066F"/>
    <w:rsid w:val="00400916"/>
    <w:rsid w:val="00401EDD"/>
    <w:rsid w:val="004028AE"/>
    <w:rsid w:val="00415495"/>
    <w:rsid w:val="00436D7D"/>
    <w:rsid w:val="00437078"/>
    <w:rsid w:val="00442910"/>
    <w:rsid w:val="004502E9"/>
    <w:rsid w:val="0045101B"/>
    <w:rsid w:val="004514EA"/>
    <w:rsid w:val="00454053"/>
    <w:rsid w:val="004613B9"/>
    <w:rsid w:val="0047203D"/>
    <w:rsid w:val="004864EA"/>
    <w:rsid w:val="00491AA7"/>
    <w:rsid w:val="00492604"/>
    <w:rsid w:val="00497836"/>
    <w:rsid w:val="004A4339"/>
    <w:rsid w:val="004C350A"/>
    <w:rsid w:val="004E213C"/>
    <w:rsid w:val="004F31E2"/>
    <w:rsid w:val="004F4372"/>
    <w:rsid w:val="0050433F"/>
    <w:rsid w:val="00505CF1"/>
    <w:rsid w:val="005151C3"/>
    <w:rsid w:val="0052005C"/>
    <w:rsid w:val="00530412"/>
    <w:rsid w:val="00531A1F"/>
    <w:rsid w:val="005327DC"/>
    <w:rsid w:val="0054334A"/>
    <w:rsid w:val="0056107F"/>
    <w:rsid w:val="00565DFD"/>
    <w:rsid w:val="00570942"/>
    <w:rsid w:val="00576542"/>
    <w:rsid w:val="00576E60"/>
    <w:rsid w:val="00577A8A"/>
    <w:rsid w:val="00584385"/>
    <w:rsid w:val="005867DB"/>
    <w:rsid w:val="00587B17"/>
    <w:rsid w:val="005892D4"/>
    <w:rsid w:val="005A065C"/>
    <w:rsid w:val="005A640B"/>
    <w:rsid w:val="005B5C0B"/>
    <w:rsid w:val="005C1A2B"/>
    <w:rsid w:val="005C3262"/>
    <w:rsid w:val="005C5419"/>
    <w:rsid w:val="005C6ACF"/>
    <w:rsid w:val="005C7248"/>
    <w:rsid w:val="005D11B9"/>
    <w:rsid w:val="005D4C00"/>
    <w:rsid w:val="005D4DF0"/>
    <w:rsid w:val="005E1550"/>
    <w:rsid w:val="005E27B4"/>
    <w:rsid w:val="005F1047"/>
    <w:rsid w:val="005F3625"/>
    <w:rsid w:val="00602008"/>
    <w:rsid w:val="00604774"/>
    <w:rsid w:val="0061047B"/>
    <w:rsid w:val="00611D76"/>
    <w:rsid w:val="00616D85"/>
    <w:rsid w:val="0061752E"/>
    <w:rsid w:val="0062683F"/>
    <w:rsid w:val="0063303B"/>
    <w:rsid w:val="00636A7D"/>
    <w:rsid w:val="00646021"/>
    <w:rsid w:val="00650CEC"/>
    <w:rsid w:val="006512E2"/>
    <w:rsid w:val="00651D92"/>
    <w:rsid w:val="0065218A"/>
    <w:rsid w:val="00652E33"/>
    <w:rsid w:val="006544DA"/>
    <w:rsid w:val="00664325"/>
    <w:rsid w:val="0066539F"/>
    <w:rsid w:val="00670CBE"/>
    <w:rsid w:val="006745BF"/>
    <w:rsid w:val="006757F6"/>
    <w:rsid w:val="00683B2D"/>
    <w:rsid w:val="00690DBF"/>
    <w:rsid w:val="006925E6"/>
    <w:rsid w:val="006972A8"/>
    <w:rsid w:val="006A2651"/>
    <w:rsid w:val="006A31E6"/>
    <w:rsid w:val="006A74F9"/>
    <w:rsid w:val="006B4799"/>
    <w:rsid w:val="006D3BE3"/>
    <w:rsid w:val="006E4183"/>
    <w:rsid w:val="0070074B"/>
    <w:rsid w:val="00704828"/>
    <w:rsid w:val="00710EAC"/>
    <w:rsid w:val="007143CC"/>
    <w:rsid w:val="00720ABB"/>
    <w:rsid w:val="00730BB2"/>
    <w:rsid w:val="007372E9"/>
    <w:rsid w:val="00750109"/>
    <w:rsid w:val="00750B2D"/>
    <w:rsid w:val="00760848"/>
    <w:rsid w:val="00762B61"/>
    <w:rsid w:val="00763F84"/>
    <w:rsid w:val="00774435"/>
    <w:rsid w:val="007B213D"/>
    <w:rsid w:val="007B23D2"/>
    <w:rsid w:val="007B282A"/>
    <w:rsid w:val="007C575E"/>
    <w:rsid w:val="007C58AC"/>
    <w:rsid w:val="007D521F"/>
    <w:rsid w:val="007D67DD"/>
    <w:rsid w:val="007E1845"/>
    <w:rsid w:val="007F14DB"/>
    <w:rsid w:val="007F7E3D"/>
    <w:rsid w:val="00803E6D"/>
    <w:rsid w:val="00804EE6"/>
    <w:rsid w:val="00805281"/>
    <w:rsid w:val="00806AC8"/>
    <w:rsid w:val="00807205"/>
    <w:rsid w:val="00810246"/>
    <w:rsid w:val="00812056"/>
    <w:rsid w:val="008128EE"/>
    <w:rsid w:val="00816FC6"/>
    <w:rsid w:val="00825824"/>
    <w:rsid w:val="0083297D"/>
    <w:rsid w:val="00840B3C"/>
    <w:rsid w:val="0084626A"/>
    <w:rsid w:val="00847C56"/>
    <w:rsid w:val="00855621"/>
    <w:rsid w:val="008625AB"/>
    <w:rsid w:val="00862A7E"/>
    <w:rsid w:val="00871FCE"/>
    <w:rsid w:val="008750E6"/>
    <w:rsid w:val="008809B8"/>
    <w:rsid w:val="00884F68"/>
    <w:rsid w:val="008902B2"/>
    <w:rsid w:val="008935B1"/>
    <w:rsid w:val="00894B85"/>
    <w:rsid w:val="008978B2"/>
    <w:rsid w:val="008A46E7"/>
    <w:rsid w:val="008A569B"/>
    <w:rsid w:val="008B70C8"/>
    <w:rsid w:val="008C1742"/>
    <w:rsid w:val="008C2F37"/>
    <w:rsid w:val="008D1CEB"/>
    <w:rsid w:val="008D6AAA"/>
    <w:rsid w:val="008E0C50"/>
    <w:rsid w:val="008E3F30"/>
    <w:rsid w:val="008E5A1B"/>
    <w:rsid w:val="009030B3"/>
    <w:rsid w:val="009164A3"/>
    <w:rsid w:val="00916E50"/>
    <w:rsid w:val="00916F03"/>
    <w:rsid w:val="009176C5"/>
    <w:rsid w:val="009236DE"/>
    <w:rsid w:val="00923D08"/>
    <w:rsid w:val="00941959"/>
    <w:rsid w:val="009524C1"/>
    <w:rsid w:val="0095751D"/>
    <w:rsid w:val="00970894"/>
    <w:rsid w:val="00993632"/>
    <w:rsid w:val="009A260D"/>
    <w:rsid w:val="009A3075"/>
    <w:rsid w:val="009A5BFE"/>
    <w:rsid w:val="009A6695"/>
    <w:rsid w:val="009C4B54"/>
    <w:rsid w:val="009D27A1"/>
    <w:rsid w:val="009E18C5"/>
    <w:rsid w:val="009E2718"/>
    <w:rsid w:val="009E62B5"/>
    <w:rsid w:val="009E6B13"/>
    <w:rsid w:val="009E6F9B"/>
    <w:rsid w:val="00A041B1"/>
    <w:rsid w:val="00A1179C"/>
    <w:rsid w:val="00A1507F"/>
    <w:rsid w:val="00A1739B"/>
    <w:rsid w:val="00A22E3F"/>
    <w:rsid w:val="00A25136"/>
    <w:rsid w:val="00A26B96"/>
    <w:rsid w:val="00A317F2"/>
    <w:rsid w:val="00A33245"/>
    <w:rsid w:val="00A3581C"/>
    <w:rsid w:val="00A42953"/>
    <w:rsid w:val="00A52133"/>
    <w:rsid w:val="00A60668"/>
    <w:rsid w:val="00A65F77"/>
    <w:rsid w:val="00A87ECD"/>
    <w:rsid w:val="00A94798"/>
    <w:rsid w:val="00AA2703"/>
    <w:rsid w:val="00AC1C00"/>
    <w:rsid w:val="00AE024A"/>
    <w:rsid w:val="00AE0B2A"/>
    <w:rsid w:val="00AE7258"/>
    <w:rsid w:val="00AF14BC"/>
    <w:rsid w:val="00AF1FC8"/>
    <w:rsid w:val="00AF33CF"/>
    <w:rsid w:val="00AF567D"/>
    <w:rsid w:val="00B047E7"/>
    <w:rsid w:val="00B11B3D"/>
    <w:rsid w:val="00B12974"/>
    <w:rsid w:val="00B139A3"/>
    <w:rsid w:val="00B167FF"/>
    <w:rsid w:val="00B17907"/>
    <w:rsid w:val="00B20EE4"/>
    <w:rsid w:val="00B241D6"/>
    <w:rsid w:val="00B307FC"/>
    <w:rsid w:val="00B36464"/>
    <w:rsid w:val="00B37952"/>
    <w:rsid w:val="00B42A1C"/>
    <w:rsid w:val="00B575BF"/>
    <w:rsid w:val="00B57749"/>
    <w:rsid w:val="00B604FA"/>
    <w:rsid w:val="00B61F5C"/>
    <w:rsid w:val="00B6776D"/>
    <w:rsid w:val="00B77BB4"/>
    <w:rsid w:val="00B77D37"/>
    <w:rsid w:val="00B837F8"/>
    <w:rsid w:val="00B92C04"/>
    <w:rsid w:val="00BA4913"/>
    <w:rsid w:val="00BA4F69"/>
    <w:rsid w:val="00BA757C"/>
    <w:rsid w:val="00BB1CEE"/>
    <w:rsid w:val="00BB512C"/>
    <w:rsid w:val="00BB69C4"/>
    <w:rsid w:val="00BB78FC"/>
    <w:rsid w:val="00BD14C4"/>
    <w:rsid w:val="00BD2D52"/>
    <w:rsid w:val="00BD2F79"/>
    <w:rsid w:val="00BD5ABC"/>
    <w:rsid w:val="00BD7ED5"/>
    <w:rsid w:val="00BE1FE8"/>
    <w:rsid w:val="00BE5378"/>
    <w:rsid w:val="00BF17E6"/>
    <w:rsid w:val="00BF1A3E"/>
    <w:rsid w:val="00BF4B33"/>
    <w:rsid w:val="00C0702A"/>
    <w:rsid w:val="00C078A0"/>
    <w:rsid w:val="00C1177C"/>
    <w:rsid w:val="00C14E06"/>
    <w:rsid w:val="00C165C0"/>
    <w:rsid w:val="00C16E85"/>
    <w:rsid w:val="00C20175"/>
    <w:rsid w:val="00C218E2"/>
    <w:rsid w:val="00C26094"/>
    <w:rsid w:val="00C31B78"/>
    <w:rsid w:val="00C3265A"/>
    <w:rsid w:val="00C34ED9"/>
    <w:rsid w:val="00C4014B"/>
    <w:rsid w:val="00C42549"/>
    <w:rsid w:val="00C43372"/>
    <w:rsid w:val="00C55A22"/>
    <w:rsid w:val="00C60BEB"/>
    <w:rsid w:val="00C618F3"/>
    <w:rsid w:val="00C64ED6"/>
    <w:rsid w:val="00C65D58"/>
    <w:rsid w:val="00C67E81"/>
    <w:rsid w:val="00C7299D"/>
    <w:rsid w:val="00C74631"/>
    <w:rsid w:val="00C74AED"/>
    <w:rsid w:val="00C77386"/>
    <w:rsid w:val="00C80E66"/>
    <w:rsid w:val="00C84554"/>
    <w:rsid w:val="00C87641"/>
    <w:rsid w:val="00C971A5"/>
    <w:rsid w:val="00CA1691"/>
    <w:rsid w:val="00CA1FA0"/>
    <w:rsid w:val="00CA3C8F"/>
    <w:rsid w:val="00CA51F7"/>
    <w:rsid w:val="00CB1D6E"/>
    <w:rsid w:val="00CB20CE"/>
    <w:rsid w:val="00CB389C"/>
    <w:rsid w:val="00CB578D"/>
    <w:rsid w:val="00CB5917"/>
    <w:rsid w:val="00CC0A3C"/>
    <w:rsid w:val="00CC2B6F"/>
    <w:rsid w:val="00CC491E"/>
    <w:rsid w:val="00CC5004"/>
    <w:rsid w:val="00CD63A2"/>
    <w:rsid w:val="00CE377A"/>
    <w:rsid w:val="00CE59CB"/>
    <w:rsid w:val="00CF0AF1"/>
    <w:rsid w:val="00CF5CCE"/>
    <w:rsid w:val="00D04934"/>
    <w:rsid w:val="00D07992"/>
    <w:rsid w:val="00D13024"/>
    <w:rsid w:val="00D1736D"/>
    <w:rsid w:val="00D27FF2"/>
    <w:rsid w:val="00D3229B"/>
    <w:rsid w:val="00D3317F"/>
    <w:rsid w:val="00D341E2"/>
    <w:rsid w:val="00D34AAA"/>
    <w:rsid w:val="00D35BEE"/>
    <w:rsid w:val="00D361F8"/>
    <w:rsid w:val="00D376A7"/>
    <w:rsid w:val="00D37F48"/>
    <w:rsid w:val="00D46696"/>
    <w:rsid w:val="00D53363"/>
    <w:rsid w:val="00D54A72"/>
    <w:rsid w:val="00D56464"/>
    <w:rsid w:val="00D56A10"/>
    <w:rsid w:val="00D64E93"/>
    <w:rsid w:val="00D84084"/>
    <w:rsid w:val="00D91888"/>
    <w:rsid w:val="00D931BA"/>
    <w:rsid w:val="00D94F3C"/>
    <w:rsid w:val="00DA139F"/>
    <w:rsid w:val="00DA3235"/>
    <w:rsid w:val="00DA470F"/>
    <w:rsid w:val="00DA6696"/>
    <w:rsid w:val="00DB20F6"/>
    <w:rsid w:val="00DB6D8C"/>
    <w:rsid w:val="00DC53D2"/>
    <w:rsid w:val="00DC684F"/>
    <w:rsid w:val="00DC72BF"/>
    <w:rsid w:val="00DD13CB"/>
    <w:rsid w:val="00DD1BFB"/>
    <w:rsid w:val="00DE2B9E"/>
    <w:rsid w:val="00DF4EE6"/>
    <w:rsid w:val="00DF6B70"/>
    <w:rsid w:val="00E0570E"/>
    <w:rsid w:val="00E1409C"/>
    <w:rsid w:val="00E15570"/>
    <w:rsid w:val="00E15EF5"/>
    <w:rsid w:val="00E21E9B"/>
    <w:rsid w:val="00E22039"/>
    <w:rsid w:val="00E2333E"/>
    <w:rsid w:val="00E25E54"/>
    <w:rsid w:val="00E33A2F"/>
    <w:rsid w:val="00E4139F"/>
    <w:rsid w:val="00E46C2E"/>
    <w:rsid w:val="00E500E0"/>
    <w:rsid w:val="00E526E9"/>
    <w:rsid w:val="00E537A0"/>
    <w:rsid w:val="00E5586B"/>
    <w:rsid w:val="00E61B57"/>
    <w:rsid w:val="00E627F1"/>
    <w:rsid w:val="00E71B2E"/>
    <w:rsid w:val="00E721CB"/>
    <w:rsid w:val="00E72664"/>
    <w:rsid w:val="00E8451A"/>
    <w:rsid w:val="00E84C06"/>
    <w:rsid w:val="00E93144"/>
    <w:rsid w:val="00E94942"/>
    <w:rsid w:val="00EA6D13"/>
    <w:rsid w:val="00EB0281"/>
    <w:rsid w:val="00EB055B"/>
    <w:rsid w:val="00EB688E"/>
    <w:rsid w:val="00EC0C24"/>
    <w:rsid w:val="00EC7E75"/>
    <w:rsid w:val="00ED4F2D"/>
    <w:rsid w:val="00EE3138"/>
    <w:rsid w:val="00EE5A58"/>
    <w:rsid w:val="00EF4DCF"/>
    <w:rsid w:val="00F01E50"/>
    <w:rsid w:val="00F01EBC"/>
    <w:rsid w:val="00F04881"/>
    <w:rsid w:val="00F062C8"/>
    <w:rsid w:val="00F1633B"/>
    <w:rsid w:val="00F16986"/>
    <w:rsid w:val="00F20E45"/>
    <w:rsid w:val="00F318B0"/>
    <w:rsid w:val="00F37237"/>
    <w:rsid w:val="00F4243B"/>
    <w:rsid w:val="00F43DE6"/>
    <w:rsid w:val="00F50F84"/>
    <w:rsid w:val="00F5256E"/>
    <w:rsid w:val="00F55D53"/>
    <w:rsid w:val="00F61995"/>
    <w:rsid w:val="00F67FFE"/>
    <w:rsid w:val="00F71541"/>
    <w:rsid w:val="00F7361C"/>
    <w:rsid w:val="00F826BA"/>
    <w:rsid w:val="00F8493E"/>
    <w:rsid w:val="00F87B82"/>
    <w:rsid w:val="00FA0BFA"/>
    <w:rsid w:val="00FB57A8"/>
    <w:rsid w:val="00FB74A2"/>
    <w:rsid w:val="00FC3E0E"/>
    <w:rsid w:val="00FC738B"/>
    <w:rsid w:val="00FD01E3"/>
    <w:rsid w:val="00FD6759"/>
    <w:rsid w:val="00FD67F8"/>
    <w:rsid w:val="00FE26CC"/>
    <w:rsid w:val="00FE3C10"/>
    <w:rsid w:val="00FF7713"/>
    <w:rsid w:val="01613864"/>
    <w:rsid w:val="10DBEFB1"/>
    <w:rsid w:val="119A3101"/>
    <w:rsid w:val="12DD7F39"/>
    <w:rsid w:val="18534F0F"/>
    <w:rsid w:val="243644D5"/>
    <w:rsid w:val="28E95FF9"/>
    <w:rsid w:val="2DBE4E59"/>
    <w:rsid w:val="2F5D717E"/>
    <w:rsid w:val="322246FD"/>
    <w:rsid w:val="331600C9"/>
    <w:rsid w:val="3A61170C"/>
    <w:rsid w:val="43FD1178"/>
    <w:rsid w:val="46B04891"/>
    <w:rsid w:val="529A3120"/>
    <w:rsid w:val="5849AD8D"/>
    <w:rsid w:val="5A05A203"/>
    <w:rsid w:val="609A640C"/>
    <w:rsid w:val="62D8CD83"/>
    <w:rsid w:val="7915B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216C6"/>
  <w15:chartTrackingRefBased/>
  <w15:docId w15:val="{8EB69E0B-88AF-46ED-8059-DA1678C6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A2"/>
  </w:style>
  <w:style w:type="paragraph" w:styleId="Heading1">
    <w:name w:val="heading 1"/>
    <w:basedOn w:val="Normal"/>
    <w:next w:val="Normal"/>
    <w:link w:val="Heading1Char"/>
    <w:uiPriority w:val="9"/>
    <w:qFormat/>
    <w:rsid w:val="00FB7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Heading 2 Taha Hotu"/>
    <w:basedOn w:val="Normal"/>
    <w:next w:val="Normal"/>
    <w:link w:val="Heading2Char"/>
    <w:uiPriority w:val="9"/>
    <w:unhideWhenUsed/>
    <w:qFormat/>
    <w:rsid w:val="00D34AAA"/>
    <w:pPr>
      <w:keepNext/>
      <w:keepLines/>
      <w:spacing w:before="360" w:after="240"/>
      <w:outlineLvl w:val="1"/>
    </w:pPr>
    <w:rPr>
      <w:rFonts w:ascii="Arial" w:eastAsiaTheme="majorEastAsia" w:hAnsi="Arial" w:cstheme="majorBidi"/>
      <w:color w:val="000000" w:themeColor="text1"/>
      <w:sz w:val="40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74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4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Heading 2 Taha Hotu Char"/>
    <w:basedOn w:val="DefaultParagraphFont"/>
    <w:link w:val="Heading2"/>
    <w:uiPriority w:val="9"/>
    <w:rsid w:val="00D34AAA"/>
    <w:rPr>
      <w:rFonts w:ascii="Arial" w:eastAsiaTheme="majorEastAsia" w:hAnsi="Arial" w:cstheme="majorBidi"/>
      <w:color w:val="000000" w:themeColor="text1"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B7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4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4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4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4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4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4A2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Title Taha Hotu"/>
    <w:basedOn w:val="Normal"/>
    <w:next w:val="Normal"/>
    <w:link w:val="TitleChar"/>
    <w:uiPriority w:val="10"/>
    <w:qFormat/>
    <w:rsid w:val="00D34AAA"/>
    <w:pPr>
      <w:spacing w:before="320" w:after="32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Title Taha Hotu Char"/>
    <w:basedOn w:val="DefaultParagraphFont"/>
    <w:link w:val="Title"/>
    <w:uiPriority w:val="10"/>
    <w:rsid w:val="00D34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4A2"/>
    <w:rPr>
      <w:i/>
      <w:iCs/>
      <w:color w:val="404040" w:themeColor="text1" w:themeTint="BF"/>
    </w:rPr>
  </w:style>
  <w:style w:type="paragraph" w:styleId="ListParagraph">
    <w:name w:val="List Paragraph"/>
    <w:aliases w:val="Taha Hotu List Paragraph"/>
    <w:basedOn w:val="Normal"/>
    <w:uiPriority w:val="34"/>
    <w:qFormat/>
    <w:rsid w:val="00D34AAA"/>
    <w:pPr>
      <w:spacing w:line="360" w:lineRule="auto"/>
      <w:ind w:left="720"/>
      <w:contextualSpacing/>
    </w:pPr>
    <w:rPr>
      <w:rFonts w:ascii="Arial" w:hAnsi="Arial"/>
      <w:sz w:val="24"/>
    </w:rPr>
  </w:style>
  <w:style w:type="character" w:styleId="IntenseEmphasis">
    <w:name w:val="Intense Emphasis"/>
    <w:basedOn w:val="DefaultParagraphFont"/>
    <w:uiPriority w:val="21"/>
    <w:qFormat/>
    <w:rsid w:val="00FB74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4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4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59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9C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37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7F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7F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F48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6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9783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C1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D61"/>
  </w:style>
  <w:style w:type="paragraph" w:styleId="Footer">
    <w:name w:val="footer"/>
    <w:basedOn w:val="Normal"/>
    <w:link w:val="FooterChar"/>
    <w:uiPriority w:val="99"/>
    <w:unhideWhenUsed/>
    <w:rsid w:val="001C1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D61"/>
  </w:style>
  <w:style w:type="paragraph" w:customStyle="1" w:styleId="ParagraphTahaHotu">
    <w:name w:val="Paragraph Taha Hotu"/>
    <w:basedOn w:val="Normal"/>
    <w:qFormat/>
    <w:rsid w:val="00D34AAA"/>
    <w:pPr>
      <w:spacing w:line="360" w:lineRule="auto"/>
    </w:pPr>
    <w:rPr>
      <w:rFonts w:ascii="Arial" w:hAnsi="Arial"/>
      <w:sz w:val="24"/>
    </w:rPr>
  </w:style>
  <w:style w:type="character" w:styleId="Mention">
    <w:name w:val="Mention"/>
    <w:basedOn w:val="DefaultParagraphFont"/>
    <w:uiPriority w:val="99"/>
    <w:unhideWhenUsed/>
    <w:rsid w:val="002D720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7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onnected.govt.nz/support-for-business/self-employment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business.govt.nz/" TargetMode="External"/><Relationship Id="rId17" Type="http://schemas.openxmlformats.org/officeDocument/2006/relationships/hyperlink" Target="https://hnry.co.n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rd.govt.n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nry.co.nz/?utm_term=hnry&amp;utm_campaign=b+%7C+hnry+%7C+nz&amp;utm_source=adwords&amp;utm_medium=ppc&amp;hsa_acc=9553240142&amp;hsa_cam=9018429800&amp;hsa_grp=91552690232&amp;hsa_ad=413438688169&amp;hsa_src=g&amp;hsa_tgt=kwd-442379134704&amp;hsa_kw=hnry&amp;hsa_mt=e&amp;hsa_net=adwords&amp;hsa_ver=3&amp;gad_source=1&amp;gclid=EAIaIQobChMIjcveu8CEhwMVsMs8Ah1b8ic2EAAYASAAEgKwFPD_BwE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oneyhub.co.nz/gst-calculator.html" TargetMode="External"/><Relationship Id="rId10" Type="http://schemas.openxmlformats.org/officeDocument/2006/relationships/hyperlink" Target="https://www.xero.com/nz/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zbn.govt.nz/whats-an-nzbn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6cb1ab-fe02-4dbd-a214-16661030befd">
      <Terms xmlns="http://schemas.microsoft.com/office/infopath/2007/PartnerControls"/>
    </lcf76f155ced4ddcb4097134ff3c332f>
    <Image xmlns="3b6cb1ab-fe02-4dbd-a214-16661030befd" xsi:nil="true"/>
    <Date xmlns="3b6cb1ab-fe02-4dbd-a214-16661030befd" xsi:nil="true"/>
    <TaxCatchAll xmlns="628b6edb-d190-4b66-afcb-670dcdde01fb" xsi:nil="true"/>
    <size xmlns="3b6cb1ab-fe02-4dbd-a214-16661030be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C0497E5ADCA84396DDF21050B62F74" ma:contentTypeVersion="24" ma:contentTypeDescription="Create a new document." ma:contentTypeScope="" ma:versionID="f153065a5d1a55b0fe9e3ae8d758be1c">
  <xsd:schema xmlns:xsd="http://www.w3.org/2001/XMLSchema" xmlns:xs="http://www.w3.org/2001/XMLSchema" xmlns:p="http://schemas.microsoft.com/office/2006/metadata/properties" xmlns:ns2="3b6cb1ab-fe02-4dbd-a214-16661030befd" xmlns:ns3="628b6edb-d190-4b66-afcb-670dcdde01fb" targetNamespace="http://schemas.microsoft.com/office/2006/metadata/properties" ma:root="true" ma:fieldsID="c72d7ce5f3e9a86d8a7788ede1632cf7" ns2:_="" ns3:_="">
    <xsd:import namespace="3b6cb1ab-fe02-4dbd-a214-16661030befd"/>
    <xsd:import namespace="628b6edb-d190-4b66-afcb-670dcdde01fb"/>
    <xsd:element name="properties">
      <xsd:complexType>
        <xsd:sequence>
          <xsd:element name="documentManagement">
            <xsd:complexType>
              <xsd:all>
                <xsd:element ref="ns2:siz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Image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cb1ab-fe02-4dbd-a214-16661030befd" elementFormDefault="qualified">
    <xsd:import namespace="http://schemas.microsoft.com/office/2006/documentManagement/types"/>
    <xsd:import namespace="http://schemas.microsoft.com/office/infopath/2007/PartnerControls"/>
    <xsd:element name="size" ma:index="2" nillable="true" ma:displayName="size" ma:internalName="size">
      <xsd:simpleType>
        <xsd:restriction base="dms:Unknow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ea9971f-c63a-4f66-a1c3-4068337a8f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b6edb-d190-4b66-afcb-670dcdde0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65302c27-2fdd-4f33-98d5-5ec6e19f5f9e}" ma:internalName="TaxCatchAll" ma:showField="CatchAllData" ma:web="628b6edb-d190-4b66-afcb-670dcdde0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31A9B-522B-40EB-AE4F-74A05FAE8BB3}">
  <ds:schemaRefs>
    <ds:schemaRef ds:uri="http://schemas.microsoft.com/office/2006/metadata/properties"/>
    <ds:schemaRef ds:uri="http://schemas.microsoft.com/office/infopath/2007/PartnerControls"/>
    <ds:schemaRef ds:uri="3b6cb1ab-fe02-4dbd-a214-16661030befd"/>
    <ds:schemaRef ds:uri="628b6edb-d190-4b66-afcb-670dcdde01fb"/>
  </ds:schemaRefs>
</ds:datastoreItem>
</file>

<file path=customXml/itemProps2.xml><?xml version="1.0" encoding="utf-8"?>
<ds:datastoreItem xmlns:ds="http://schemas.openxmlformats.org/officeDocument/2006/customXml" ds:itemID="{53D092F7-1B75-426D-9525-09650DE8EE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2FC62-700F-48F3-BE76-63F20C611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cb1ab-fe02-4dbd-a214-16661030befd"/>
    <ds:schemaRef ds:uri="628b6edb-d190-4b66-afcb-670dcdde0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 Robertson</dc:creator>
  <cp:keywords/>
  <dc:description/>
  <cp:lastModifiedBy>Sophie MacDonald</cp:lastModifiedBy>
  <cp:revision>88</cp:revision>
  <cp:lastPrinted>2024-10-24T22:35:00Z</cp:lastPrinted>
  <dcterms:created xsi:type="dcterms:W3CDTF">2024-10-24T22:16:00Z</dcterms:created>
  <dcterms:modified xsi:type="dcterms:W3CDTF">2025-07-10T02:25:00Z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0x01010087C0497E5ADCA84396DDF21050B62F74</vt:lpwstr>
  </property>
  <property fmtid="{D5CDD505-2E9C-101B-9397-08002B2CF9AE}" pid="3" name="MediaServiceImageTags">
    <vt:lpwstr/>
  </property>
</Properties>
</file>